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10C" w:rsidRDefault="00ED4142" w:rsidP="008B410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П</w:t>
      </w:r>
      <w:r w:rsidR="00BB5D8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ромежуточной аттестации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="008B410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по химии в </w:t>
      </w:r>
      <w:r w:rsidR="008B410C" w:rsidRPr="008B410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11 </w:t>
      </w:r>
      <w:r w:rsidR="008B410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классе</w:t>
      </w:r>
    </w:p>
    <w:p w:rsidR="008B410C" w:rsidRDefault="008B410C" w:rsidP="008B410C">
      <w:pPr>
        <w:pStyle w:val="msonormalbullet2gif"/>
        <w:spacing w:after="0" w:afterAutospacing="0"/>
        <w:contextualSpacing/>
        <w:rPr>
          <w:color w:val="000000"/>
        </w:rPr>
      </w:pPr>
      <w:r>
        <w:rPr>
          <w:b/>
          <w:bCs/>
          <w:i/>
          <w:iCs/>
          <w:color w:val="000000"/>
        </w:rPr>
        <w:t>Часть 1</w:t>
      </w:r>
    </w:p>
    <w:p w:rsidR="008B410C" w:rsidRDefault="008B410C" w:rsidP="00520A2C">
      <w:pPr>
        <w:pStyle w:val="msonormalbullet2gif"/>
        <w:spacing w:before="0" w:beforeAutospacing="0" w:after="0" w:afterAutospacing="0"/>
        <w:contextualSpacing/>
        <w:rPr>
          <w:color w:val="000000"/>
        </w:rPr>
      </w:pPr>
      <w:r>
        <w:rPr>
          <w:i/>
          <w:iCs/>
          <w:color w:val="000000"/>
        </w:rPr>
        <w:t>Внимательно прочитайте каждое задание (</w:t>
      </w:r>
      <w:r>
        <w:rPr>
          <w:b/>
          <w:bCs/>
          <w:i/>
          <w:iCs/>
          <w:color w:val="000000"/>
        </w:rPr>
        <w:t>А</w:t>
      </w:r>
      <w:proofErr w:type="gramStart"/>
      <w:r>
        <w:rPr>
          <w:b/>
          <w:bCs/>
          <w:i/>
          <w:iCs/>
          <w:color w:val="000000"/>
        </w:rPr>
        <w:t>1</w:t>
      </w:r>
      <w:proofErr w:type="gramEnd"/>
      <w:r>
        <w:rPr>
          <w:i/>
          <w:iCs/>
          <w:color w:val="000000"/>
        </w:rPr>
        <w:t> – </w:t>
      </w:r>
      <w:r>
        <w:rPr>
          <w:b/>
          <w:bCs/>
          <w:i/>
          <w:iCs/>
          <w:color w:val="000000"/>
        </w:rPr>
        <w:t>А</w:t>
      </w:r>
      <w:r w:rsidR="0004276C">
        <w:rPr>
          <w:b/>
          <w:bCs/>
          <w:i/>
          <w:iCs/>
          <w:color w:val="000000"/>
        </w:rPr>
        <w:t>10</w:t>
      </w:r>
      <w:r>
        <w:rPr>
          <w:i/>
          <w:iCs/>
          <w:color w:val="000000"/>
        </w:rPr>
        <w:t>), из четырех предложенных вариантов ответов выберите один правильный и отметьте его.</w:t>
      </w:r>
    </w:p>
    <w:p w:rsidR="00520A2C" w:rsidRPr="00520A2C" w:rsidRDefault="00520A2C" w:rsidP="00520A2C">
      <w:pPr>
        <w:pStyle w:val="a4"/>
        <w:shd w:val="clear" w:color="auto" w:fill="auto"/>
        <w:tabs>
          <w:tab w:val="left" w:pos="362"/>
          <w:tab w:val="left" w:pos="543"/>
        </w:tabs>
        <w:spacing w:before="0" w:line="240" w:lineRule="auto"/>
        <w:ind w:left="-724"/>
        <w:contextualSpacing/>
        <w:rPr>
          <w:rFonts w:eastAsia="Times New Roman"/>
          <w:sz w:val="24"/>
          <w:szCs w:val="24"/>
        </w:rPr>
      </w:pPr>
      <w:r w:rsidRPr="00520A2C">
        <w:rPr>
          <w:b/>
          <w:sz w:val="24"/>
          <w:szCs w:val="24"/>
        </w:rPr>
        <w:t xml:space="preserve">            </w:t>
      </w:r>
      <w:r w:rsidR="00FE457D" w:rsidRPr="00520A2C">
        <w:rPr>
          <w:b/>
          <w:sz w:val="24"/>
          <w:szCs w:val="24"/>
        </w:rPr>
        <w:t>А</w:t>
      </w:r>
      <w:proofErr w:type="gramStart"/>
      <w:r w:rsidR="00FE457D" w:rsidRPr="00520A2C">
        <w:rPr>
          <w:b/>
          <w:sz w:val="24"/>
          <w:szCs w:val="24"/>
        </w:rPr>
        <w:t>1</w:t>
      </w:r>
      <w:proofErr w:type="gramEnd"/>
      <w:r w:rsidR="00012CEF">
        <w:rPr>
          <w:b/>
          <w:sz w:val="24"/>
          <w:szCs w:val="24"/>
        </w:rPr>
        <w:t>.</w:t>
      </w:r>
      <w:r w:rsidR="00FE457D" w:rsidRPr="00520A2C">
        <w:rPr>
          <w:b/>
          <w:sz w:val="24"/>
          <w:szCs w:val="24"/>
        </w:rPr>
        <w:t xml:space="preserve"> </w:t>
      </w:r>
      <w:r w:rsidRPr="00520A2C">
        <w:rPr>
          <w:rFonts w:eastAsia="Times New Roman"/>
          <w:sz w:val="24"/>
          <w:szCs w:val="24"/>
        </w:rPr>
        <w:t>Наибольшее число нейтронов содержится в ядре атома</w:t>
      </w:r>
    </w:p>
    <w:p w:rsidR="00520A2C" w:rsidRPr="00520A2C" w:rsidRDefault="006A19C9" w:rsidP="00520A2C">
      <w:pPr>
        <w:pStyle w:val="a4"/>
        <w:numPr>
          <w:ilvl w:val="1"/>
          <w:numId w:val="1"/>
        </w:numPr>
        <w:shd w:val="clear" w:color="auto" w:fill="auto"/>
        <w:tabs>
          <w:tab w:val="left" w:pos="362"/>
          <w:tab w:val="left" w:pos="543"/>
          <w:tab w:val="left" w:pos="677"/>
          <w:tab w:val="left" w:pos="2491"/>
        </w:tabs>
        <w:spacing w:before="0" w:line="240" w:lineRule="auto"/>
        <w:contextualSpacing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серы</w:t>
      </w:r>
      <w:r w:rsidR="00520A2C" w:rsidRPr="00520A2C">
        <w:rPr>
          <w:rFonts w:eastAsia="Times New Roman"/>
          <w:sz w:val="24"/>
          <w:szCs w:val="24"/>
        </w:rPr>
        <w:tab/>
      </w:r>
      <w:r w:rsidR="00520A2C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                        </w:t>
      </w:r>
      <w:r w:rsidR="00520A2C">
        <w:rPr>
          <w:sz w:val="24"/>
          <w:szCs w:val="24"/>
          <w:lang w:val="en-US"/>
        </w:rPr>
        <w:t xml:space="preserve">     </w:t>
      </w:r>
      <w:r>
        <w:rPr>
          <w:sz w:val="24"/>
          <w:szCs w:val="24"/>
          <w:lang w:val="en-US"/>
        </w:rPr>
        <w:t xml:space="preserve"> </w:t>
      </w:r>
      <w:r w:rsidR="00520A2C">
        <w:rPr>
          <w:sz w:val="24"/>
          <w:szCs w:val="24"/>
          <w:lang w:val="en-US"/>
        </w:rPr>
        <w:t xml:space="preserve">       </w:t>
      </w:r>
      <w:r w:rsidR="002D2D2E">
        <w:rPr>
          <w:sz w:val="24"/>
          <w:szCs w:val="24"/>
        </w:rPr>
        <w:t xml:space="preserve">  </w:t>
      </w:r>
      <w:r w:rsidR="00520A2C" w:rsidRPr="00520A2C">
        <w:rPr>
          <w:rFonts w:eastAsia="Times New Roman"/>
          <w:sz w:val="24"/>
          <w:szCs w:val="24"/>
        </w:rPr>
        <w:t>3) азота</w:t>
      </w:r>
    </w:p>
    <w:p w:rsidR="00520A2C" w:rsidRPr="00520A2C" w:rsidRDefault="00520A2C" w:rsidP="00520A2C">
      <w:pPr>
        <w:pStyle w:val="a4"/>
        <w:numPr>
          <w:ilvl w:val="1"/>
          <w:numId w:val="1"/>
        </w:numPr>
        <w:shd w:val="clear" w:color="auto" w:fill="auto"/>
        <w:tabs>
          <w:tab w:val="left" w:pos="362"/>
          <w:tab w:val="left" w:pos="543"/>
          <w:tab w:val="left" w:pos="701"/>
          <w:tab w:val="left" w:pos="2501"/>
        </w:tabs>
        <w:spacing w:before="0" w:line="240" w:lineRule="auto"/>
        <w:contextualSpacing/>
        <w:rPr>
          <w:rFonts w:eastAsia="Times New Roman"/>
          <w:sz w:val="24"/>
          <w:szCs w:val="24"/>
        </w:rPr>
      </w:pPr>
      <w:r w:rsidRPr="00520A2C">
        <w:rPr>
          <w:rFonts w:eastAsia="Times New Roman"/>
          <w:sz w:val="24"/>
          <w:szCs w:val="24"/>
        </w:rPr>
        <w:t>натрия</w:t>
      </w:r>
      <w:r w:rsidRPr="00520A2C">
        <w:rPr>
          <w:rFonts w:eastAsia="Times New Roman"/>
          <w:sz w:val="24"/>
          <w:szCs w:val="24"/>
        </w:rPr>
        <w:tab/>
      </w:r>
      <w:r>
        <w:rPr>
          <w:sz w:val="24"/>
          <w:szCs w:val="24"/>
          <w:lang w:val="en-US"/>
        </w:rPr>
        <w:t xml:space="preserve">             </w:t>
      </w:r>
      <w:r w:rsidR="006A19C9">
        <w:rPr>
          <w:sz w:val="24"/>
          <w:szCs w:val="24"/>
          <w:lang w:val="en-US"/>
        </w:rPr>
        <w:t xml:space="preserve">                       </w:t>
      </w:r>
      <w:r>
        <w:rPr>
          <w:sz w:val="24"/>
          <w:szCs w:val="24"/>
          <w:lang w:val="en-US"/>
        </w:rPr>
        <w:t xml:space="preserve">  </w:t>
      </w:r>
      <w:r w:rsidR="002D2D2E">
        <w:rPr>
          <w:sz w:val="24"/>
          <w:szCs w:val="24"/>
        </w:rPr>
        <w:t xml:space="preserve">  </w:t>
      </w:r>
      <w:r w:rsidRPr="00520A2C">
        <w:rPr>
          <w:rFonts w:eastAsia="Times New Roman"/>
          <w:sz w:val="24"/>
          <w:szCs w:val="24"/>
        </w:rPr>
        <w:t xml:space="preserve">4) </w:t>
      </w:r>
      <w:r w:rsidR="006A19C9">
        <w:rPr>
          <w:sz w:val="24"/>
          <w:szCs w:val="24"/>
        </w:rPr>
        <w:t>магния</w:t>
      </w:r>
    </w:p>
    <w:p w:rsidR="00520A2C" w:rsidRDefault="00520A2C" w:rsidP="00520A2C">
      <w:pPr>
        <w:pStyle w:val="a4"/>
        <w:shd w:val="clear" w:color="auto" w:fill="auto"/>
        <w:tabs>
          <w:tab w:val="left" w:pos="362"/>
          <w:tab w:val="left" w:pos="543"/>
        </w:tabs>
        <w:spacing w:before="0" w:line="240" w:lineRule="auto"/>
        <w:ind w:right="20"/>
        <w:contextualSpacing/>
        <w:rPr>
          <w:rFonts w:eastAsia="Times New Roman"/>
          <w:b/>
          <w:bCs/>
          <w:sz w:val="24"/>
          <w:szCs w:val="24"/>
          <w:lang w:val="en-US"/>
        </w:rPr>
      </w:pPr>
    </w:p>
    <w:p w:rsidR="00520A2C" w:rsidRDefault="00520A2C" w:rsidP="00520A2C">
      <w:pPr>
        <w:pStyle w:val="a4"/>
        <w:shd w:val="clear" w:color="auto" w:fill="auto"/>
        <w:tabs>
          <w:tab w:val="left" w:pos="362"/>
          <w:tab w:val="left" w:pos="543"/>
        </w:tabs>
        <w:spacing w:before="0" w:line="240" w:lineRule="auto"/>
        <w:ind w:left="-724" w:right="20"/>
        <w:contextualSpacing/>
        <w:rPr>
          <w:b/>
        </w:rPr>
      </w:pPr>
      <w:r w:rsidRPr="00520A2C">
        <w:rPr>
          <w:rFonts w:eastAsia="Times New Roman"/>
          <w:b/>
          <w:bCs/>
          <w:sz w:val="24"/>
          <w:szCs w:val="24"/>
        </w:rPr>
        <w:t xml:space="preserve">            </w:t>
      </w:r>
      <w:r w:rsidR="00FE457D" w:rsidRPr="00AD25C9">
        <w:rPr>
          <w:rFonts w:eastAsia="Times New Roman"/>
          <w:b/>
          <w:bCs/>
          <w:sz w:val="24"/>
          <w:szCs w:val="24"/>
        </w:rPr>
        <w:t>А</w:t>
      </w:r>
      <w:proofErr w:type="gramStart"/>
      <w:r w:rsidR="00FE457D" w:rsidRPr="00AD25C9">
        <w:rPr>
          <w:rFonts w:eastAsia="Times New Roman"/>
          <w:b/>
          <w:bCs/>
          <w:sz w:val="24"/>
          <w:szCs w:val="24"/>
        </w:rPr>
        <w:t>2</w:t>
      </w:r>
      <w:proofErr w:type="gramEnd"/>
      <w:r w:rsidR="00012CEF">
        <w:t>.</w:t>
      </w:r>
      <w:r>
        <w:rPr>
          <w:rFonts w:eastAsia="Times New Roman"/>
        </w:rPr>
        <w:t>Атом наиболее активного неметалла имеет электрон</w:t>
      </w:r>
      <w:r>
        <w:rPr>
          <w:rFonts w:eastAsia="Times New Roman"/>
        </w:rPr>
        <w:softHyphen/>
        <w:t>ную конфигурацию</w:t>
      </w:r>
    </w:p>
    <w:p w:rsidR="00520A2C" w:rsidRPr="00ED4142" w:rsidRDefault="00520A2C" w:rsidP="00520A2C">
      <w:pPr>
        <w:pStyle w:val="a4"/>
        <w:shd w:val="clear" w:color="auto" w:fill="auto"/>
        <w:tabs>
          <w:tab w:val="left" w:pos="362"/>
          <w:tab w:val="left" w:pos="543"/>
        </w:tabs>
        <w:spacing w:before="0" w:line="240" w:lineRule="auto"/>
        <w:ind w:left="-724" w:right="20"/>
        <w:contextualSpacing/>
        <w:rPr>
          <w:rFonts w:eastAsia="Times New Roman"/>
          <w:i/>
        </w:rPr>
      </w:pPr>
      <w:r w:rsidRPr="00C67308">
        <w:rPr>
          <w:b/>
          <w:i/>
          <w:sz w:val="24"/>
          <w:szCs w:val="24"/>
        </w:rPr>
        <w:t xml:space="preserve">             </w:t>
      </w:r>
      <w:r w:rsidRPr="00ED4142">
        <w:rPr>
          <w:rFonts w:eastAsia="Times New Roman"/>
          <w:sz w:val="24"/>
          <w:szCs w:val="24"/>
        </w:rPr>
        <w:t>1)</w:t>
      </w:r>
      <w:r w:rsidRPr="00ED4142">
        <w:rPr>
          <w:i/>
        </w:rPr>
        <w:t xml:space="preserve">  </w:t>
      </w:r>
      <w:r w:rsidRPr="00ED4142">
        <w:rPr>
          <w:rStyle w:val="13pt"/>
          <w:b w:val="0"/>
          <w:i w:val="0"/>
          <w:sz w:val="24"/>
          <w:szCs w:val="24"/>
          <w:lang w:val="ru-RU"/>
        </w:rPr>
        <w:t>1</w:t>
      </w:r>
      <w:r w:rsidRPr="006A19C9">
        <w:rPr>
          <w:rStyle w:val="13pt"/>
          <w:rFonts w:eastAsia="Times New Roman"/>
          <w:b w:val="0"/>
          <w:i w:val="0"/>
          <w:sz w:val="24"/>
          <w:szCs w:val="24"/>
        </w:rPr>
        <w:t>s</w:t>
      </w:r>
      <w:r w:rsidRPr="00ED4142">
        <w:rPr>
          <w:rStyle w:val="13pt"/>
          <w:rFonts w:eastAsia="Times New Roman"/>
          <w:b w:val="0"/>
          <w:i w:val="0"/>
          <w:sz w:val="24"/>
          <w:szCs w:val="24"/>
          <w:vertAlign w:val="superscript"/>
          <w:lang w:val="ru-RU"/>
        </w:rPr>
        <w:t>2</w:t>
      </w:r>
      <w:r w:rsidRPr="00ED4142">
        <w:rPr>
          <w:rStyle w:val="13pt"/>
          <w:rFonts w:eastAsia="Times New Roman"/>
          <w:b w:val="0"/>
          <w:i w:val="0"/>
          <w:sz w:val="24"/>
          <w:szCs w:val="24"/>
          <w:lang w:val="ru-RU"/>
        </w:rPr>
        <w:t>2</w:t>
      </w:r>
      <w:r w:rsidRPr="006A19C9">
        <w:rPr>
          <w:rStyle w:val="13pt"/>
          <w:rFonts w:eastAsia="Times New Roman"/>
          <w:b w:val="0"/>
          <w:i w:val="0"/>
          <w:sz w:val="24"/>
          <w:szCs w:val="24"/>
        </w:rPr>
        <w:t>s</w:t>
      </w:r>
      <w:r w:rsidRPr="00ED4142">
        <w:rPr>
          <w:rStyle w:val="13pt"/>
          <w:rFonts w:eastAsia="Times New Roman"/>
          <w:b w:val="0"/>
          <w:i w:val="0"/>
          <w:sz w:val="24"/>
          <w:szCs w:val="24"/>
          <w:vertAlign w:val="superscript"/>
          <w:lang w:val="ru-RU"/>
        </w:rPr>
        <w:t>2</w:t>
      </w:r>
      <w:r w:rsidRPr="00ED4142">
        <w:rPr>
          <w:rStyle w:val="13pt"/>
          <w:rFonts w:eastAsia="Times New Roman"/>
          <w:b w:val="0"/>
          <w:i w:val="0"/>
          <w:sz w:val="24"/>
          <w:szCs w:val="24"/>
          <w:lang w:val="ru-RU"/>
        </w:rPr>
        <w:t>2</w:t>
      </w:r>
      <w:r w:rsidRPr="006A19C9">
        <w:rPr>
          <w:rStyle w:val="13pt"/>
          <w:rFonts w:eastAsia="Times New Roman"/>
          <w:b w:val="0"/>
          <w:i w:val="0"/>
          <w:sz w:val="24"/>
          <w:szCs w:val="24"/>
        </w:rPr>
        <w:t>p</w:t>
      </w:r>
      <w:r w:rsidRPr="00ED4142">
        <w:rPr>
          <w:rStyle w:val="13pt"/>
          <w:rFonts w:eastAsia="Times New Roman"/>
          <w:b w:val="0"/>
          <w:i w:val="0"/>
          <w:sz w:val="24"/>
          <w:szCs w:val="24"/>
          <w:vertAlign w:val="superscript"/>
          <w:lang w:val="ru-RU"/>
        </w:rPr>
        <w:t>6</w:t>
      </w:r>
      <w:r w:rsidR="006A19C9" w:rsidRPr="00ED4142">
        <w:rPr>
          <w:rStyle w:val="13pt"/>
          <w:b w:val="0"/>
          <w:i w:val="0"/>
          <w:sz w:val="24"/>
          <w:szCs w:val="24"/>
          <w:vertAlign w:val="superscript"/>
          <w:lang w:val="ru-RU"/>
        </w:rPr>
        <w:t xml:space="preserve">        </w:t>
      </w:r>
      <w:r w:rsidRPr="00ED4142">
        <w:rPr>
          <w:rStyle w:val="13pt"/>
          <w:rFonts w:eastAsia="Times New Roman"/>
          <w:b w:val="0"/>
          <w:i w:val="0"/>
          <w:vertAlign w:val="superscript"/>
          <w:lang w:val="ru-RU"/>
        </w:rPr>
        <w:t xml:space="preserve">              </w:t>
      </w:r>
      <w:r w:rsidRPr="00ED4142">
        <w:rPr>
          <w:rStyle w:val="13pt"/>
          <w:b w:val="0"/>
          <w:i w:val="0"/>
          <w:vertAlign w:val="superscript"/>
          <w:lang w:val="ru-RU"/>
        </w:rPr>
        <w:t xml:space="preserve">                 </w:t>
      </w:r>
      <w:r w:rsidRPr="00ED4142">
        <w:rPr>
          <w:rStyle w:val="13pt"/>
          <w:rFonts w:eastAsia="Times New Roman"/>
          <w:b w:val="0"/>
          <w:i w:val="0"/>
          <w:vertAlign w:val="superscript"/>
          <w:lang w:val="ru-RU"/>
        </w:rPr>
        <w:t xml:space="preserve">       </w:t>
      </w:r>
      <w:r w:rsidR="006A19C9" w:rsidRPr="00ED4142">
        <w:rPr>
          <w:rStyle w:val="13pt"/>
          <w:b w:val="0"/>
          <w:i w:val="0"/>
          <w:vertAlign w:val="superscript"/>
          <w:lang w:val="ru-RU"/>
        </w:rPr>
        <w:t xml:space="preserve">                                    </w:t>
      </w:r>
      <w:r w:rsidR="003A2509" w:rsidRPr="00ED4142">
        <w:rPr>
          <w:rStyle w:val="13pt"/>
          <w:b w:val="0"/>
          <w:i w:val="0"/>
          <w:vertAlign w:val="superscript"/>
          <w:lang w:val="ru-RU"/>
        </w:rPr>
        <w:t xml:space="preserve"> </w:t>
      </w:r>
      <w:r w:rsidR="006A19C9" w:rsidRPr="00ED4142">
        <w:rPr>
          <w:rStyle w:val="13pt"/>
          <w:b w:val="0"/>
          <w:i w:val="0"/>
          <w:vertAlign w:val="superscript"/>
          <w:lang w:val="ru-RU"/>
        </w:rPr>
        <w:t xml:space="preserve">    </w:t>
      </w:r>
      <w:r w:rsidRPr="00ED4142">
        <w:rPr>
          <w:rStyle w:val="13pt"/>
          <w:rFonts w:eastAsia="Times New Roman"/>
          <w:b w:val="0"/>
          <w:i w:val="0"/>
          <w:lang w:val="ru-RU"/>
        </w:rPr>
        <w:t xml:space="preserve">3) </w:t>
      </w:r>
      <w:r w:rsidRPr="00ED4142">
        <w:rPr>
          <w:rStyle w:val="13pt"/>
          <w:rFonts w:eastAsia="Times New Roman"/>
          <w:b w:val="0"/>
          <w:i w:val="0"/>
          <w:sz w:val="24"/>
          <w:szCs w:val="24"/>
          <w:lang w:val="ru-RU"/>
        </w:rPr>
        <w:t>1</w:t>
      </w:r>
      <w:r w:rsidRPr="006A19C9">
        <w:rPr>
          <w:rStyle w:val="13pt"/>
          <w:rFonts w:eastAsia="Times New Roman"/>
          <w:b w:val="0"/>
          <w:i w:val="0"/>
          <w:sz w:val="24"/>
          <w:szCs w:val="24"/>
        </w:rPr>
        <w:t>s</w:t>
      </w:r>
      <w:r w:rsidRPr="00ED4142">
        <w:rPr>
          <w:rStyle w:val="13pt"/>
          <w:rFonts w:eastAsia="Times New Roman"/>
          <w:b w:val="0"/>
          <w:i w:val="0"/>
          <w:sz w:val="24"/>
          <w:szCs w:val="24"/>
          <w:vertAlign w:val="superscript"/>
          <w:lang w:val="ru-RU"/>
        </w:rPr>
        <w:t>2</w:t>
      </w:r>
      <w:r w:rsidRPr="00ED4142">
        <w:rPr>
          <w:rStyle w:val="13pt"/>
          <w:rFonts w:eastAsia="Times New Roman"/>
          <w:b w:val="0"/>
          <w:i w:val="0"/>
          <w:sz w:val="24"/>
          <w:szCs w:val="24"/>
          <w:lang w:val="ru-RU"/>
        </w:rPr>
        <w:t>2</w:t>
      </w:r>
      <w:r w:rsidRPr="006A19C9">
        <w:rPr>
          <w:rStyle w:val="13pt"/>
          <w:rFonts w:eastAsia="Times New Roman"/>
          <w:b w:val="0"/>
          <w:i w:val="0"/>
          <w:sz w:val="24"/>
          <w:szCs w:val="24"/>
        </w:rPr>
        <w:t>s</w:t>
      </w:r>
      <w:r w:rsidRPr="00ED4142">
        <w:rPr>
          <w:rStyle w:val="13pt"/>
          <w:rFonts w:eastAsia="Times New Roman"/>
          <w:b w:val="0"/>
          <w:i w:val="0"/>
          <w:sz w:val="24"/>
          <w:szCs w:val="24"/>
          <w:vertAlign w:val="superscript"/>
          <w:lang w:val="ru-RU"/>
        </w:rPr>
        <w:t>2</w:t>
      </w:r>
      <w:r w:rsidRPr="00ED4142">
        <w:rPr>
          <w:rStyle w:val="13pt"/>
          <w:rFonts w:eastAsia="Times New Roman"/>
          <w:b w:val="0"/>
          <w:i w:val="0"/>
          <w:sz w:val="24"/>
          <w:szCs w:val="24"/>
          <w:lang w:val="ru-RU"/>
        </w:rPr>
        <w:t>2</w:t>
      </w:r>
      <w:r w:rsidRPr="006A19C9">
        <w:rPr>
          <w:rStyle w:val="13pt"/>
          <w:rFonts w:eastAsia="Times New Roman"/>
          <w:b w:val="0"/>
          <w:i w:val="0"/>
          <w:sz w:val="24"/>
          <w:szCs w:val="24"/>
        </w:rPr>
        <w:t>p</w:t>
      </w:r>
      <w:r w:rsidRPr="00ED4142">
        <w:rPr>
          <w:rStyle w:val="13pt"/>
          <w:rFonts w:eastAsia="Times New Roman"/>
          <w:b w:val="0"/>
          <w:i w:val="0"/>
          <w:sz w:val="24"/>
          <w:szCs w:val="24"/>
          <w:vertAlign w:val="superscript"/>
          <w:lang w:val="ru-RU"/>
        </w:rPr>
        <w:t>6</w:t>
      </w:r>
      <w:r w:rsidRPr="00ED4142">
        <w:rPr>
          <w:rStyle w:val="13pt"/>
          <w:rFonts w:eastAsia="Times New Roman"/>
          <w:b w:val="0"/>
          <w:i w:val="0"/>
          <w:sz w:val="24"/>
          <w:szCs w:val="24"/>
          <w:lang w:val="ru-RU"/>
        </w:rPr>
        <w:t>3</w:t>
      </w:r>
      <w:r w:rsidRPr="006A19C9">
        <w:rPr>
          <w:rStyle w:val="13pt"/>
          <w:rFonts w:eastAsia="Times New Roman"/>
          <w:b w:val="0"/>
          <w:i w:val="0"/>
          <w:sz w:val="24"/>
          <w:szCs w:val="24"/>
        </w:rPr>
        <w:t>s</w:t>
      </w:r>
      <w:r w:rsidRPr="00ED4142">
        <w:rPr>
          <w:rStyle w:val="13pt"/>
          <w:rFonts w:eastAsia="Times New Roman"/>
          <w:b w:val="0"/>
          <w:i w:val="0"/>
          <w:sz w:val="24"/>
          <w:szCs w:val="24"/>
          <w:vertAlign w:val="superscript"/>
          <w:lang w:val="ru-RU"/>
        </w:rPr>
        <w:t>2</w:t>
      </w:r>
      <w:r w:rsidRPr="00ED4142">
        <w:rPr>
          <w:rFonts w:eastAsia="Times New Roman"/>
          <w:i/>
        </w:rPr>
        <w:t xml:space="preserve"> </w:t>
      </w:r>
      <w:r w:rsidR="006A19C9" w:rsidRPr="00ED4142">
        <w:rPr>
          <w:rStyle w:val="13pt"/>
          <w:rFonts w:eastAsia="Times New Roman"/>
          <w:b w:val="0"/>
          <w:i w:val="0"/>
          <w:sz w:val="24"/>
          <w:szCs w:val="24"/>
          <w:lang w:val="ru-RU"/>
        </w:rPr>
        <w:t>3</w:t>
      </w:r>
      <w:r w:rsidR="006A19C9" w:rsidRPr="00ED4142">
        <w:rPr>
          <w:rStyle w:val="13pt"/>
          <w:b w:val="0"/>
          <w:i w:val="0"/>
          <w:sz w:val="24"/>
          <w:szCs w:val="24"/>
          <w:lang w:val="ru-RU"/>
        </w:rPr>
        <w:t xml:space="preserve"> </w:t>
      </w:r>
      <w:r w:rsidR="006A19C9" w:rsidRPr="006A19C9">
        <w:rPr>
          <w:rStyle w:val="13pt"/>
          <w:rFonts w:eastAsia="Times New Roman"/>
          <w:b w:val="0"/>
          <w:i w:val="0"/>
          <w:sz w:val="24"/>
          <w:szCs w:val="24"/>
        </w:rPr>
        <w:t>p</w:t>
      </w:r>
      <w:r w:rsidR="006A19C9" w:rsidRPr="00ED4142">
        <w:rPr>
          <w:rStyle w:val="13pt"/>
          <w:b w:val="0"/>
          <w:i w:val="0"/>
          <w:sz w:val="24"/>
          <w:szCs w:val="24"/>
          <w:vertAlign w:val="superscript"/>
          <w:lang w:val="ru-RU"/>
        </w:rPr>
        <w:t>4</w:t>
      </w:r>
      <w:r w:rsidR="006A19C9" w:rsidRPr="00ED4142">
        <w:rPr>
          <w:rFonts w:eastAsia="Times New Roman"/>
          <w:i/>
        </w:rPr>
        <w:t xml:space="preserve">      </w:t>
      </w:r>
    </w:p>
    <w:p w:rsidR="00520A2C" w:rsidRPr="00ED4142" w:rsidRDefault="00520A2C" w:rsidP="00520A2C">
      <w:pPr>
        <w:pStyle w:val="a4"/>
        <w:shd w:val="clear" w:color="auto" w:fill="auto"/>
        <w:tabs>
          <w:tab w:val="left" w:pos="362"/>
          <w:tab w:val="left" w:pos="543"/>
        </w:tabs>
        <w:spacing w:before="0" w:line="240" w:lineRule="auto"/>
        <w:ind w:left="-724" w:right="20"/>
        <w:contextualSpacing/>
        <w:rPr>
          <w:rFonts w:eastAsia="Times New Roman"/>
          <w:i/>
        </w:rPr>
      </w:pPr>
      <w:r w:rsidRPr="00ED4142">
        <w:t xml:space="preserve">             </w:t>
      </w:r>
      <w:r w:rsidRPr="00ED4142">
        <w:rPr>
          <w:sz w:val="24"/>
          <w:szCs w:val="24"/>
        </w:rPr>
        <w:t xml:space="preserve"> </w:t>
      </w:r>
      <w:r w:rsidRPr="00ED4142">
        <w:rPr>
          <w:rFonts w:eastAsia="Times New Roman"/>
          <w:sz w:val="24"/>
          <w:szCs w:val="24"/>
        </w:rPr>
        <w:t>2)</w:t>
      </w:r>
      <w:r w:rsidRPr="00ED4142">
        <w:rPr>
          <w:i/>
          <w:sz w:val="24"/>
          <w:szCs w:val="24"/>
        </w:rPr>
        <w:t xml:space="preserve">  </w:t>
      </w:r>
      <w:r w:rsidRPr="00ED4142">
        <w:rPr>
          <w:rStyle w:val="13pt"/>
          <w:b w:val="0"/>
          <w:i w:val="0"/>
          <w:sz w:val="24"/>
          <w:szCs w:val="24"/>
          <w:lang w:val="ru-RU"/>
        </w:rPr>
        <w:t>1</w:t>
      </w:r>
      <w:r w:rsidRPr="006A19C9">
        <w:rPr>
          <w:rStyle w:val="13pt"/>
          <w:rFonts w:eastAsia="Times New Roman"/>
          <w:b w:val="0"/>
          <w:i w:val="0"/>
          <w:sz w:val="24"/>
          <w:szCs w:val="24"/>
        </w:rPr>
        <w:t>s</w:t>
      </w:r>
      <w:r w:rsidRPr="00ED4142">
        <w:rPr>
          <w:rStyle w:val="13pt"/>
          <w:rFonts w:eastAsia="Times New Roman"/>
          <w:b w:val="0"/>
          <w:i w:val="0"/>
          <w:sz w:val="24"/>
          <w:szCs w:val="24"/>
          <w:vertAlign w:val="superscript"/>
          <w:lang w:val="ru-RU"/>
        </w:rPr>
        <w:t>2</w:t>
      </w:r>
      <w:r w:rsidRPr="00ED4142">
        <w:rPr>
          <w:rStyle w:val="13pt"/>
          <w:rFonts w:eastAsia="Times New Roman"/>
          <w:b w:val="0"/>
          <w:i w:val="0"/>
          <w:sz w:val="24"/>
          <w:szCs w:val="24"/>
          <w:lang w:val="ru-RU"/>
        </w:rPr>
        <w:t>2</w:t>
      </w:r>
      <w:r w:rsidRPr="006A19C9">
        <w:rPr>
          <w:rStyle w:val="13pt"/>
          <w:rFonts w:eastAsia="Times New Roman"/>
          <w:b w:val="0"/>
          <w:i w:val="0"/>
          <w:sz w:val="24"/>
          <w:szCs w:val="24"/>
        </w:rPr>
        <w:t>s</w:t>
      </w:r>
      <w:r w:rsidRPr="00ED4142">
        <w:rPr>
          <w:rStyle w:val="13pt"/>
          <w:rFonts w:eastAsia="Times New Roman"/>
          <w:b w:val="0"/>
          <w:i w:val="0"/>
          <w:sz w:val="24"/>
          <w:szCs w:val="24"/>
          <w:vertAlign w:val="superscript"/>
          <w:lang w:val="ru-RU"/>
        </w:rPr>
        <w:t>2</w:t>
      </w:r>
      <w:r w:rsidRPr="00ED4142">
        <w:rPr>
          <w:rStyle w:val="13pt"/>
          <w:rFonts w:eastAsia="Times New Roman"/>
          <w:b w:val="0"/>
          <w:i w:val="0"/>
          <w:sz w:val="24"/>
          <w:szCs w:val="24"/>
          <w:lang w:val="ru-RU"/>
        </w:rPr>
        <w:t>2</w:t>
      </w:r>
      <w:r w:rsidRPr="006A19C9">
        <w:rPr>
          <w:rStyle w:val="13pt"/>
          <w:rFonts w:eastAsia="Times New Roman"/>
          <w:b w:val="0"/>
          <w:i w:val="0"/>
          <w:sz w:val="24"/>
          <w:szCs w:val="24"/>
        </w:rPr>
        <w:t>p</w:t>
      </w:r>
      <w:r w:rsidRPr="00ED4142">
        <w:rPr>
          <w:rStyle w:val="13pt"/>
          <w:rFonts w:eastAsia="Times New Roman"/>
          <w:b w:val="0"/>
          <w:i w:val="0"/>
          <w:sz w:val="24"/>
          <w:szCs w:val="24"/>
          <w:vertAlign w:val="superscript"/>
          <w:lang w:val="ru-RU"/>
        </w:rPr>
        <w:t>6</w:t>
      </w:r>
      <w:r w:rsidRPr="00ED4142">
        <w:rPr>
          <w:rStyle w:val="13pt"/>
          <w:rFonts w:eastAsia="Times New Roman"/>
          <w:b w:val="0"/>
          <w:i w:val="0"/>
          <w:sz w:val="24"/>
          <w:szCs w:val="24"/>
          <w:lang w:val="ru-RU"/>
        </w:rPr>
        <w:t>3</w:t>
      </w:r>
      <w:r w:rsidRPr="006A19C9">
        <w:rPr>
          <w:rStyle w:val="13pt"/>
          <w:rFonts w:eastAsia="Times New Roman"/>
          <w:b w:val="0"/>
          <w:i w:val="0"/>
          <w:sz w:val="24"/>
          <w:szCs w:val="24"/>
        </w:rPr>
        <w:t>s</w:t>
      </w:r>
      <w:r w:rsidRPr="00ED4142">
        <w:rPr>
          <w:rStyle w:val="13pt"/>
          <w:rFonts w:eastAsia="Times New Roman"/>
          <w:b w:val="0"/>
          <w:i w:val="0"/>
          <w:sz w:val="24"/>
          <w:szCs w:val="24"/>
          <w:vertAlign w:val="superscript"/>
          <w:lang w:val="ru-RU"/>
        </w:rPr>
        <w:t>2</w:t>
      </w:r>
      <w:r w:rsidR="006A19C9" w:rsidRPr="00ED4142">
        <w:rPr>
          <w:rStyle w:val="13pt"/>
          <w:rFonts w:eastAsia="Times New Roman"/>
          <w:b w:val="0"/>
          <w:i w:val="0"/>
          <w:sz w:val="24"/>
          <w:szCs w:val="24"/>
          <w:lang w:val="ru-RU"/>
        </w:rPr>
        <w:t>3</w:t>
      </w:r>
      <w:r w:rsidR="006A19C9" w:rsidRPr="00ED4142">
        <w:rPr>
          <w:rStyle w:val="13pt"/>
          <w:b w:val="0"/>
          <w:i w:val="0"/>
          <w:sz w:val="24"/>
          <w:szCs w:val="24"/>
          <w:lang w:val="ru-RU"/>
        </w:rPr>
        <w:t xml:space="preserve"> </w:t>
      </w:r>
      <w:r w:rsidR="006A19C9" w:rsidRPr="006A19C9">
        <w:rPr>
          <w:rStyle w:val="13pt"/>
          <w:rFonts w:eastAsia="Times New Roman"/>
          <w:b w:val="0"/>
          <w:i w:val="0"/>
          <w:sz w:val="24"/>
          <w:szCs w:val="24"/>
        </w:rPr>
        <w:t>p</w:t>
      </w:r>
      <w:r w:rsidR="00D915FF" w:rsidRPr="00ED4142">
        <w:rPr>
          <w:rStyle w:val="13pt"/>
          <w:b w:val="0"/>
          <w:i w:val="0"/>
          <w:sz w:val="24"/>
          <w:szCs w:val="24"/>
          <w:vertAlign w:val="superscript"/>
          <w:lang w:val="ru-RU"/>
        </w:rPr>
        <w:t>5</w:t>
      </w:r>
      <w:r w:rsidRPr="00ED4142">
        <w:rPr>
          <w:rFonts w:eastAsia="Times New Roman"/>
          <w:i/>
        </w:rPr>
        <w:t xml:space="preserve">           </w:t>
      </w:r>
      <w:r w:rsidRPr="00ED4142">
        <w:rPr>
          <w:i/>
        </w:rPr>
        <w:t xml:space="preserve">             </w:t>
      </w:r>
      <w:r w:rsidR="006A19C9" w:rsidRPr="00ED4142">
        <w:rPr>
          <w:i/>
        </w:rPr>
        <w:t xml:space="preserve">  </w:t>
      </w:r>
      <w:r w:rsidRPr="00ED4142">
        <w:rPr>
          <w:i/>
        </w:rPr>
        <w:t xml:space="preserve"> </w:t>
      </w:r>
      <w:r w:rsidRPr="00ED4142">
        <w:rPr>
          <w:rFonts w:eastAsia="Times New Roman"/>
          <w:i/>
        </w:rPr>
        <w:t xml:space="preserve"> </w:t>
      </w:r>
      <w:r w:rsidRPr="00ED4142">
        <w:rPr>
          <w:rFonts w:eastAsia="Times New Roman"/>
        </w:rPr>
        <w:t xml:space="preserve"> </w:t>
      </w:r>
      <w:r w:rsidR="003A2509" w:rsidRPr="00ED4142">
        <w:t xml:space="preserve">                </w:t>
      </w:r>
      <w:r w:rsidR="006A19C9" w:rsidRPr="00ED4142">
        <w:t xml:space="preserve">       </w:t>
      </w:r>
      <w:r w:rsidR="006A19C9" w:rsidRPr="00ED4142">
        <w:rPr>
          <w:sz w:val="24"/>
          <w:szCs w:val="24"/>
        </w:rPr>
        <w:t xml:space="preserve"> </w:t>
      </w:r>
      <w:r w:rsidR="00B6114A" w:rsidRPr="00ED4142">
        <w:rPr>
          <w:sz w:val="24"/>
          <w:szCs w:val="24"/>
        </w:rPr>
        <w:t xml:space="preserve"> </w:t>
      </w:r>
      <w:r w:rsidRPr="00ED4142">
        <w:rPr>
          <w:rFonts w:eastAsia="Times New Roman"/>
          <w:sz w:val="24"/>
          <w:szCs w:val="24"/>
        </w:rPr>
        <w:t xml:space="preserve">4) </w:t>
      </w:r>
      <w:r w:rsidRPr="00ED4142">
        <w:rPr>
          <w:i/>
        </w:rPr>
        <w:t xml:space="preserve"> </w:t>
      </w:r>
      <w:proofErr w:type="spellStart"/>
      <w:r w:rsidRPr="006A19C9">
        <w:rPr>
          <w:rStyle w:val="13pt"/>
          <w:rFonts w:eastAsia="Times New Roman"/>
          <w:b w:val="0"/>
          <w:i w:val="0"/>
          <w:sz w:val="24"/>
          <w:szCs w:val="24"/>
        </w:rPr>
        <w:t>ls</w:t>
      </w:r>
      <w:proofErr w:type="spellEnd"/>
      <w:r w:rsidRPr="00ED4142">
        <w:rPr>
          <w:rStyle w:val="13pt"/>
          <w:rFonts w:eastAsia="Times New Roman"/>
          <w:b w:val="0"/>
          <w:i w:val="0"/>
          <w:sz w:val="24"/>
          <w:szCs w:val="24"/>
          <w:vertAlign w:val="superscript"/>
          <w:lang w:val="ru-RU"/>
        </w:rPr>
        <w:t>2</w:t>
      </w:r>
      <w:r w:rsidRPr="00ED4142">
        <w:rPr>
          <w:rStyle w:val="13pt"/>
          <w:rFonts w:eastAsia="Times New Roman"/>
          <w:b w:val="0"/>
          <w:i w:val="0"/>
          <w:sz w:val="24"/>
          <w:szCs w:val="24"/>
          <w:lang w:val="ru-RU"/>
        </w:rPr>
        <w:t>2</w:t>
      </w:r>
      <w:r w:rsidRPr="006A19C9">
        <w:rPr>
          <w:rStyle w:val="13pt"/>
          <w:rFonts w:eastAsia="Times New Roman"/>
          <w:b w:val="0"/>
          <w:i w:val="0"/>
          <w:sz w:val="24"/>
          <w:szCs w:val="24"/>
        </w:rPr>
        <w:t>s</w:t>
      </w:r>
      <w:r w:rsidRPr="00ED4142">
        <w:rPr>
          <w:rStyle w:val="13pt"/>
          <w:rFonts w:eastAsia="Times New Roman"/>
          <w:b w:val="0"/>
          <w:i w:val="0"/>
          <w:sz w:val="24"/>
          <w:szCs w:val="24"/>
          <w:vertAlign w:val="superscript"/>
          <w:lang w:val="ru-RU"/>
        </w:rPr>
        <w:t>2</w:t>
      </w:r>
      <w:r w:rsidRPr="00ED4142">
        <w:rPr>
          <w:rStyle w:val="13pt"/>
          <w:rFonts w:eastAsia="Times New Roman"/>
          <w:b w:val="0"/>
          <w:i w:val="0"/>
          <w:sz w:val="24"/>
          <w:szCs w:val="24"/>
          <w:lang w:val="ru-RU"/>
        </w:rPr>
        <w:t>2</w:t>
      </w:r>
      <w:r w:rsidRPr="006A19C9">
        <w:rPr>
          <w:rStyle w:val="13pt"/>
          <w:rFonts w:eastAsia="Times New Roman"/>
          <w:b w:val="0"/>
          <w:i w:val="0"/>
          <w:sz w:val="24"/>
          <w:szCs w:val="24"/>
        </w:rPr>
        <w:t>p</w:t>
      </w:r>
      <w:r w:rsidR="006A19C9" w:rsidRPr="00ED4142">
        <w:rPr>
          <w:rStyle w:val="13pt"/>
          <w:b w:val="0"/>
          <w:i w:val="0"/>
          <w:sz w:val="24"/>
          <w:szCs w:val="24"/>
          <w:vertAlign w:val="superscript"/>
          <w:lang w:val="ru-RU"/>
        </w:rPr>
        <w:t>5</w:t>
      </w:r>
    </w:p>
    <w:p w:rsidR="00FE457D" w:rsidRPr="00AD25C9" w:rsidRDefault="00520A2C" w:rsidP="00520A2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</w:t>
      </w:r>
      <w:r w:rsidRPr="00520A2C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012CE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6A19C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E457D" w:rsidRPr="006A19C9">
        <w:rPr>
          <w:rFonts w:ascii="Times New Roman" w:eastAsia="Times New Roman" w:hAnsi="Times New Roman" w:cs="Times New Roman"/>
          <w:bCs/>
          <w:sz w:val="24"/>
          <w:szCs w:val="24"/>
        </w:rPr>
        <w:t>Кислотные свойства высших оксидов химических элементов 5А группы в ряду</w:t>
      </w:r>
    </w:p>
    <w:p w:rsidR="00FE457D" w:rsidRPr="00AD25C9" w:rsidRDefault="00FE457D" w:rsidP="00520A2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25C9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AD25C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D25C9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AD25C9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5 </w:t>
      </w:r>
      <w:r w:rsidRPr="00AD25C9">
        <w:rPr>
          <w:rFonts w:ascii="Times New Roman" w:eastAsia="Times New Roman" w:hAnsi="Times New Roman" w:cs="Times New Roman"/>
          <w:sz w:val="24"/>
          <w:szCs w:val="24"/>
        </w:rPr>
        <w:t>→</w:t>
      </w:r>
      <w:r w:rsidRPr="00AD25C9">
        <w:rPr>
          <w:rFonts w:ascii="Times New Roman" w:eastAsia="Times New Roman" w:hAnsi="Times New Roman" w:cs="Times New Roman"/>
          <w:sz w:val="24"/>
          <w:szCs w:val="24"/>
          <w:lang w:val="en-US"/>
        </w:rPr>
        <w:t> P</w:t>
      </w:r>
      <w:r w:rsidRPr="00AD25C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D25C9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AD25C9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AD25C9">
        <w:rPr>
          <w:rFonts w:ascii="Times New Roman" w:eastAsia="Times New Roman" w:hAnsi="Times New Roman" w:cs="Times New Roman"/>
          <w:sz w:val="24"/>
          <w:szCs w:val="24"/>
        </w:rPr>
        <w:t xml:space="preserve"> →</w:t>
      </w:r>
      <w:r w:rsidRPr="00AD25C9">
        <w:rPr>
          <w:rFonts w:ascii="Times New Roman" w:eastAsia="Times New Roman" w:hAnsi="Times New Roman" w:cs="Times New Roman"/>
          <w:sz w:val="24"/>
          <w:szCs w:val="24"/>
          <w:lang w:val="en-US"/>
        </w:rPr>
        <w:t> As</w:t>
      </w:r>
      <w:r w:rsidRPr="00AD25C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D25C9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AD25C9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AD25C9">
        <w:rPr>
          <w:rFonts w:ascii="Times New Roman" w:eastAsia="Times New Roman" w:hAnsi="Times New Roman" w:cs="Times New Roman"/>
          <w:sz w:val="24"/>
          <w:szCs w:val="24"/>
        </w:rPr>
        <w:t xml:space="preserve"> →</w:t>
      </w:r>
      <w:r w:rsidRPr="00AD25C9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AD25C9">
        <w:rPr>
          <w:rFonts w:ascii="Times New Roman" w:eastAsia="Times New Roman" w:hAnsi="Times New Roman" w:cs="Times New Roman"/>
          <w:sz w:val="24"/>
          <w:szCs w:val="24"/>
          <w:lang w:val="en-US"/>
        </w:rPr>
        <w:t>Sb</w:t>
      </w:r>
      <w:proofErr w:type="spellEnd"/>
      <w:r w:rsidRPr="00AD25C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D25C9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AD25C9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</w:p>
    <w:p w:rsidR="00FE457D" w:rsidRPr="00AD25C9" w:rsidRDefault="00FE457D" w:rsidP="00520A2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D25C9">
        <w:rPr>
          <w:rFonts w:ascii="Times New Roman" w:eastAsia="Times New Roman" w:hAnsi="Times New Roman" w:cs="Times New Roman"/>
          <w:sz w:val="24"/>
          <w:szCs w:val="24"/>
        </w:rPr>
        <w:t xml:space="preserve">1) усиливаются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520A2C" w:rsidRPr="00520A2C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6A19C9" w:rsidRPr="006A19C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520A2C" w:rsidRPr="00520A2C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D25C9">
        <w:rPr>
          <w:rFonts w:ascii="Times New Roman" w:eastAsia="Times New Roman" w:hAnsi="Times New Roman" w:cs="Times New Roman"/>
          <w:sz w:val="24"/>
          <w:szCs w:val="24"/>
        </w:rPr>
        <w:t>) ослабевают</w:t>
      </w:r>
      <w:r w:rsidRPr="00AD25C9">
        <w:rPr>
          <w:rFonts w:ascii="Times New Roman" w:eastAsia="Times New Roman" w:hAnsi="Times New Roman" w:cs="Times New Roman"/>
          <w:sz w:val="24"/>
          <w:szCs w:val="24"/>
        </w:rPr>
        <w:br/>
      </w:r>
      <w:r w:rsidR="00520A2C" w:rsidRPr="00520A2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D25C9">
        <w:rPr>
          <w:rFonts w:ascii="Times New Roman" w:eastAsia="Times New Roman" w:hAnsi="Times New Roman" w:cs="Times New Roman"/>
          <w:sz w:val="24"/>
          <w:szCs w:val="24"/>
        </w:rPr>
        <w:t xml:space="preserve">) не изменяются  </w:t>
      </w:r>
      <w:r w:rsidR="00520A2C" w:rsidRPr="00520A2C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Pr="00AD25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19C9" w:rsidRPr="006A19C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AD25C9">
        <w:rPr>
          <w:rFonts w:ascii="Times New Roman" w:eastAsia="Times New Roman" w:hAnsi="Times New Roman" w:cs="Times New Roman"/>
          <w:sz w:val="24"/>
          <w:szCs w:val="24"/>
        </w:rPr>
        <w:t>4) сначала усиливаются, а затем ослабевают</w:t>
      </w:r>
    </w:p>
    <w:p w:rsidR="00D54880" w:rsidRDefault="00D54880" w:rsidP="00520A2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457D" w:rsidRPr="006A19C9" w:rsidRDefault="00FE457D" w:rsidP="00520A2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D25C9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proofErr w:type="gramStart"/>
      <w:r w:rsidR="006A19C9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proofErr w:type="gramEnd"/>
      <w:r w:rsidR="00012CE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6A19C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A19C9">
        <w:rPr>
          <w:rFonts w:ascii="Times New Roman" w:eastAsia="Times New Roman" w:hAnsi="Times New Roman" w:cs="Times New Roman"/>
          <w:bCs/>
          <w:sz w:val="24"/>
          <w:szCs w:val="24"/>
        </w:rPr>
        <w:t>Химическая связь в молекулах сероводорода и нитрида кальция соответственно</w:t>
      </w:r>
    </w:p>
    <w:p w:rsidR="003A2509" w:rsidRDefault="00FE457D" w:rsidP="00B6114A">
      <w:pPr>
        <w:shd w:val="clear" w:color="auto" w:fill="FFFFFF"/>
        <w:spacing w:after="0" w:line="240" w:lineRule="auto"/>
        <w:contextualSpacing/>
        <w:rPr>
          <w:b/>
          <w:bCs/>
          <w:color w:val="000000"/>
          <w:sz w:val="24"/>
          <w:szCs w:val="24"/>
        </w:rPr>
      </w:pPr>
      <w:r w:rsidRPr="00AD25C9">
        <w:rPr>
          <w:rFonts w:ascii="Times New Roman" w:eastAsia="Times New Roman" w:hAnsi="Times New Roman" w:cs="Times New Roman"/>
          <w:sz w:val="24"/>
          <w:szCs w:val="24"/>
        </w:rPr>
        <w:t xml:space="preserve">1) ковалентная полярная и металлическая   </w:t>
      </w:r>
      <w:r w:rsidR="006A19C9" w:rsidRPr="006A19C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AD25C9">
        <w:rPr>
          <w:rFonts w:ascii="Times New Roman" w:eastAsia="Times New Roman" w:hAnsi="Times New Roman" w:cs="Times New Roman"/>
          <w:sz w:val="24"/>
          <w:szCs w:val="24"/>
        </w:rPr>
        <w:t>2) ионная и ковалентная полярная</w:t>
      </w:r>
      <w:r w:rsidRPr="00AD25C9">
        <w:rPr>
          <w:rFonts w:ascii="Times New Roman" w:eastAsia="Times New Roman" w:hAnsi="Times New Roman" w:cs="Times New Roman"/>
          <w:sz w:val="24"/>
          <w:szCs w:val="24"/>
        </w:rPr>
        <w:br/>
      </w:r>
      <w:r w:rsidR="00B6114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D25C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B6114A" w:rsidRPr="00AD25C9">
        <w:rPr>
          <w:rFonts w:ascii="Times New Roman" w:eastAsia="Times New Roman" w:hAnsi="Times New Roman" w:cs="Times New Roman"/>
          <w:sz w:val="24"/>
          <w:szCs w:val="24"/>
        </w:rPr>
        <w:t>ковалентная полярная и ионная</w:t>
      </w:r>
      <w:r w:rsidR="00B6114A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Pr="00AD25C9">
        <w:rPr>
          <w:rFonts w:ascii="Times New Roman" w:eastAsia="Times New Roman" w:hAnsi="Times New Roman" w:cs="Times New Roman"/>
          <w:sz w:val="24"/>
          <w:szCs w:val="24"/>
        </w:rPr>
        <w:t>4)</w:t>
      </w:r>
      <w:r w:rsidR="00B6114A" w:rsidRPr="00B611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114A" w:rsidRPr="00AD25C9">
        <w:rPr>
          <w:rFonts w:ascii="Times New Roman" w:eastAsia="Times New Roman" w:hAnsi="Times New Roman" w:cs="Times New Roman"/>
          <w:sz w:val="24"/>
          <w:szCs w:val="24"/>
        </w:rPr>
        <w:t xml:space="preserve">ковалентная неполярная и ионная </w:t>
      </w:r>
      <w:r w:rsidR="00B6114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B6114A" w:rsidRPr="00AD25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114A" w:rsidRPr="006A19C9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B6114A" w:rsidRDefault="00B6114A" w:rsidP="002D2D2E">
      <w:pPr>
        <w:pStyle w:val="a4"/>
        <w:shd w:val="clear" w:color="auto" w:fill="auto"/>
        <w:tabs>
          <w:tab w:val="left" w:pos="426"/>
        </w:tabs>
        <w:spacing w:before="0" w:line="240" w:lineRule="auto"/>
        <w:ind w:right="20"/>
        <w:contextualSpacing/>
        <w:rPr>
          <w:b/>
          <w:bCs/>
          <w:color w:val="000000"/>
          <w:sz w:val="24"/>
          <w:szCs w:val="24"/>
        </w:rPr>
      </w:pPr>
    </w:p>
    <w:p w:rsidR="002D2D2E" w:rsidRPr="002D2D2E" w:rsidRDefault="008B410C" w:rsidP="002D2D2E">
      <w:pPr>
        <w:pStyle w:val="a4"/>
        <w:shd w:val="clear" w:color="auto" w:fill="auto"/>
        <w:tabs>
          <w:tab w:val="left" w:pos="426"/>
        </w:tabs>
        <w:spacing w:before="0" w:line="240" w:lineRule="auto"/>
        <w:ind w:right="20"/>
        <w:contextualSpacing/>
        <w:rPr>
          <w:rFonts w:eastAsia="Times New Roman"/>
          <w:sz w:val="24"/>
          <w:szCs w:val="24"/>
        </w:rPr>
      </w:pPr>
      <w:r w:rsidRPr="002D2D2E">
        <w:rPr>
          <w:b/>
          <w:bCs/>
          <w:color w:val="000000"/>
          <w:sz w:val="24"/>
          <w:szCs w:val="24"/>
        </w:rPr>
        <w:t>А</w:t>
      </w:r>
      <w:r w:rsidR="003A2509">
        <w:rPr>
          <w:b/>
          <w:bCs/>
          <w:color w:val="000000"/>
          <w:sz w:val="24"/>
          <w:szCs w:val="24"/>
        </w:rPr>
        <w:t>5</w:t>
      </w:r>
      <w:r w:rsidR="00012CEF">
        <w:rPr>
          <w:b/>
          <w:bCs/>
          <w:color w:val="000000"/>
          <w:sz w:val="24"/>
          <w:szCs w:val="24"/>
        </w:rPr>
        <w:t>.</w:t>
      </w:r>
      <w:r w:rsidR="002D2D2E" w:rsidRPr="002D2D2E">
        <w:rPr>
          <w:bCs/>
          <w:color w:val="000000"/>
          <w:sz w:val="24"/>
          <w:szCs w:val="24"/>
        </w:rPr>
        <w:t>Молекулярная</w:t>
      </w:r>
      <w:r w:rsidR="002D2D2E">
        <w:rPr>
          <w:b/>
          <w:bCs/>
          <w:color w:val="000000"/>
          <w:sz w:val="24"/>
          <w:szCs w:val="24"/>
        </w:rPr>
        <w:t xml:space="preserve"> </w:t>
      </w:r>
      <w:r w:rsidR="002D2D2E" w:rsidRPr="002D2D2E">
        <w:rPr>
          <w:rFonts w:eastAsia="Times New Roman"/>
          <w:sz w:val="24"/>
          <w:szCs w:val="24"/>
        </w:rPr>
        <w:t xml:space="preserve"> кристаллическая решетка характерна для каждого из веществ, расположенных в </w:t>
      </w:r>
      <w:r w:rsidR="002D2D2E" w:rsidRPr="002D2D2E">
        <w:rPr>
          <w:sz w:val="24"/>
          <w:szCs w:val="24"/>
        </w:rPr>
        <w:t xml:space="preserve">   </w:t>
      </w:r>
      <w:r w:rsidR="002D2D2E" w:rsidRPr="002D2D2E">
        <w:rPr>
          <w:rFonts w:eastAsia="Times New Roman"/>
          <w:sz w:val="24"/>
          <w:szCs w:val="24"/>
        </w:rPr>
        <w:t>ряду</w:t>
      </w:r>
    </w:p>
    <w:p w:rsidR="002D2D2E" w:rsidRPr="002D2D2E" w:rsidRDefault="002D2D2E" w:rsidP="002D2D2E">
      <w:pPr>
        <w:pStyle w:val="a4"/>
        <w:numPr>
          <w:ilvl w:val="6"/>
          <w:numId w:val="1"/>
        </w:numPr>
        <w:shd w:val="clear" w:color="auto" w:fill="auto"/>
        <w:tabs>
          <w:tab w:val="left" w:pos="362"/>
          <w:tab w:val="left" w:pos="543"/>
        </w:tabs>
        <w:spacing w:before="0" w:line="240" w:lineRule="auto"/>
        <w:contextualSpacing/>
        <w:rPr>
          <w:rFonts w:eastAsia="Times New Roman"/>
          <w:sz w:val="24"/>
          <w:szCs w:val="24"/>
        </w:rPr>
      </w:pPr>
      <w:r w:rsidRPr="002D2D2E">
        <w:rPr>
          <w:rFonts w:eastAsia="Times New Roman"/>
          <w:sz w:val="24"/>
          <w:szCs w:val="24"/>
        </w:rPr>
        <w:t>железо, фтор, хлорид кальция</w:t>
      </w:r>
    </w:p>
    <w:p w:rsidR="002D2D2E" w:rsidRPr="002D2D2E" w:rsidRDefault="002D2D2E" w:rsidP="002D2D2E">
      <w:pPr>
        <w:pStyle w:val="a4"/>
        <w:numPr>
          <w:ilvl w:val="6"/>
          <w:numId w:val="1"/>
        </w:numPr>
        <w:shd w:val="clear" w:color="auto" w:fill="auto"/>
        <w:tabs>
          <w:tab w:val="left" w:pos="362"/>
          <w:tab w:val="left" w:pos="543"/>
        </w:tabs>
        <w:spacing w:before="0" w:line="240" w:lineRule="auto"/>
        <w:contextualSpacing/>
        <w:rPr>
          <w:rFonts w:eastAsia="Times New Roman"/>
          <w:sz w:val="24"/>
          <w:szCs w:val="24"/>
        </w:rPr>
      </w:pPr>
      <w:r w:rsidRPr="002D2D2E">
        <w:rPr>
          <w:rFonts w:eastAsia="Times New Roman"/>
          <w:sz w:val="24"/>
          <w:szCs w:val="24"/>
        </w:rPr>
        <w:t>алмаз, карбид кремния, бор</w:t>
      </w:r>
    </w:p>
    <w:p w:rsidR="002D2D2E" w:rsidRPr="002D2D2E" w:rsidRDefault="002D2D2E" w:rsidP="002D2D2E">
      <w:pPr>
        <w:pStyle w:val="a4"/>
        <w:numPr>
          <w:ilvl w:val="6"/>
          <w:numId w:val="1"/>
        </w:numPr>
        <w:shd w:val="clear" w:color="auto" w:fill="auto"/>
        <w:tabs>
          <w:tab w:val="left" w:pos="362"/>
          <w:tab w:val="left" w:pos="543"/>
        </w:tabs>
        <w:spacing w:before="0" w:line="240" w:lineRule="auto"/>
        <w:contextualSpacing/>
        <w:rPr>
          <w:rFonts w:eastAsia="Times New Roman"/>
          <w:sz w:val="24"/>
          <w:szCs w:val="24"/>
        </w:rPr>
      </w:pPr>
      <w:r w:rsidRPr="002D2D2E">
        <w:rPr>
          <w:rFonts w:eastAsia="Times New Roman"/>
          <w:sz w:val="24"/>
          <w:szCs w:val="24"/>
        </w:rPr>
        <w:t>цинк, медь, карбид кремния</w:t>
      </w:r>
    </w:p>
    <w:p w:rsidR="002D2D2E" w:rsidRPr="002D2D2E" w:rsidRDefault="002D2D2E" w:rsidP="002D2D2E">
      <w:pPr>
        <w:pStyle w:val="a4"/>
        <w:numPr>
          <w:ilvl w:val="6"/>
          <w:numId w:val="1"/>
        </w:numPr>
        <w:shd w:val="clear" w:color="auto" w:fill="auto"/>
        <w:tabs>
          <w:tab w:val="left" w:pos="362"/>
          <w:tab w:val="left" w:pos="543"/>
        </w:tabs>
        <w:spacing w:before="0" w:line="240" w:lineRule="auto"/>
        <w:contextualSpacing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метан</w:t>
      </w:r>
      <w:r w:rsidRPr="002D2D2E">
        <w:rPr>
          <w:rFonts w:eastAsia="Times New Roman"/>
          <w:sz w:val="24"/>
          <w:szCs w:val="24"/>
        </w:rPr>
        <w:t xml:space="preserve">, </w:t>
      </w:r>
      <w:r>
        <w:rPr>
          <w:sz w:val="24"/>
          <w:szCs w:val="24"/>
        </w:rPr>
        <w:t>хлор</w:t>
      </w:r>
      <w:r w:rsidRPr="002D2D2E">
        <w:rPr>
          <w:rFonts w:eastAsia="Times New Roman"/>
          <w:sz w:val="24"/>
          <w:szCs w:val="24"/>
        </w:rPr>
        <w:t xml:space="preserve">, </w:t>
      </w:r>
      <w:r>
        <w:rPr>
          <w:sz w:val="24"/>
          <w:szCs w:val="24"/>
        </w:rPr>
        <w:t>водород</w:t>
      </w:r>
    </w:p>
    <w:p w:rsidR="003A2509" w:rsidRDefault="003A2509" w:rsidP="002D2D2E">
      <w:pPr>
        <w:pStyle w:val="msonormalbullet2gif"/>
        <w:spacing w:before="0" w:beforeAutospacing="0" w:after="0" w:afterAutospacing="0"/>
        <w:contextualSpacing/>
        <w:rPr>
          <w:b/>
          <w:bCs/>
          <w:color w:val="000000"/>
        </w:rPr>
      </w:pPr>
    </w:p>
    <w:p w:rsidR="003A2509" w:rsidRPr="003A2509" w:rsidRDefault="002D2D2E" w:rsidP="003A2509">
      <w:pPr>
        <w:pStyle w:val="a4"/>
        <w:shd w:val="clear" w:color="auto" w:fill="auto"/>
        <w:tabs>
          <w:tab w:val="left" w:pos="362"/>
          <w:tab w:val="left" w:pos="543"/>
        </w:tabs>
        <w:spacing w:before="0" w:line="240" w:lineRule="auto"/>
        <w:ind w:right="20"/>
        <w:contextualSpacing/>
        <w:rPr>
          <w:rFonts w:eastAsia="Times New Roman"/>
          <w:sz w:val="24"/>
          <w:szCs w:val="24"/>
        </w:rPr>
      </w:pPr>
      <w:r w:rsidRPr="003A2509">
        <w:rPr>
          <w:b/>
          <w:bCs/>
          <w:color w:val="000000"/>
          <w:sz w:val="24"/>
          <w:szCs w:val="24"/>
        </w:rPr>
        <w:t>А</w:t>
      </w:r>
      <w:proofErr w:type="gramStart"/>
      <w:r w:rsidR="003A2509">
        <w:rPr>
          <w:b/>
          <w:bCs/>
          <w:color w:val="000000"/>
          <w:sz w:val="24"/>
          <w:szCs w:val="24"/>
        </w:rPr>
        <w:t>6</w:t>
      </w:r>
      <w:proofErr w:type="gramEnd"/>
      <w:r w:rsidR="00012CEF">
        <w:rPr>
          <w:b/>
          <w:bCs/>
          <w:color w:val="000000"/>
          <w:sz w:val="24"/>
          <w:szCs w:val="24"/>
        </w:rPr>
        <w:t>.</w:t>
      </w:r>
      <w:r w:rsidR="008B410C" w:rsidRPr="003A2509">
        <w:rPr>
          <w:b/>
          <w:bCs/>
          <w:color w:val="000000"/>
          <w:sz w:val="24"/>
          <w:szCs w:val="24"/>
        </w:rPr>
        <w:t> </w:t>
      </w:r>
      <w:r w:rsidR="003A2509" w:rsidRPr="003A2509">
        <w:rPr>
          <w:rFonts w:eastAsia="Times New Roman"/>
          <w:sz w:val="24"/>
          <w:szCs w:val="24"/>
        </w:rPr>
        <w:t xml:space="preserve">В соединениях </w:t>
      </w:r>
      <w:r w:rsidR="003A2509" w:rsidRPr="003A2509">
        <w:rPr>
          <w:rFonts w:eastAsia="Times New Roman"/>
          <w:sz w:val="24"/>
          <w:szCs w:val="24"/>
          <w:lang w:val="en-US" w:eastAsia="en-US"/>
        </w:rPr>
        <w:t>NH</w:t>
      </w:r>
      <w:r w:rsidR="003A2509" w:rsidRPr="003A2509">
        <w:rPr>
          <w:rFonts w:eastAsia="Times New Roman"/>
          <w:sz w:val="24"/>
          <w:szCs w:val="24"/>
          <w:vertAlign w:val="subscript"/>
          <w:lang w:eastAsia="en-US"/>
        </w:rPr>
        <w:t>3</w:t>
      </w:r>
      <w:r w:rsidR="003A2509" w:rsidRPr="003A2509">
        <w:rPr>
          <w:rFonts w:eastAsia="Times New Roman"/>
          <w:sz w:val="24"/>
          <w:szCs w:val="24"/>
          <w:lang w:eastAsia="en-US"/>
        </w:rPr>
        <w:t xml:space="preserve">, </w:t>
      </w:r>
      <w:r w:rsidR="003A2509" w:rsidRPr="003A2509">
        <w:rPr>
          <w:rFonts w:eastAsia="Times New Roman"/>
          <w:sz w:val="24"/>
          <w:szCs w:val="24"/>
          <w:lang w:val="en-US" w:eastAsia="en-US"/>
        </w:rPr>
        <w:t>N</w:t>
      </w:r>
      <w:r w:rsidR="003A2509" w:rsidRPr="003A2509">
        <w:rPr>
          <w:rFonts w:eastAsia="Times New Roman"/>
          <w:sz w:val="24"/>
          <w:szCs w:val="24"/>
          <w:vertAlign w:val="subscript"/>
          <w:lang w:eastAsia="en-US"/>
        </w:rPr>
        <w:t>2</w:t>
      </w:r>
      <w:r w:rsidR="003A2509" w:rsidRPr="003A2509">
        <w:rPr>
          <w:rFonts w:eastAsia="Times New Roman"/>
          <w:sz w:val="24"/>
          <w:szCs w:val="24"/>
          <w:lang w:eastAsia="en-US"/>
        </w:rPr>
        <w:t>0</w:t>
      </w:r>
      <w:r w:rsidR="003A2509" w:rsidRPr="003A2509">
        <w:rPr>
          <w:rFonts w:eastAsia="Times New Roman"/>
          <w:sz w:val="24"/>
          <w:szCs w:val="24"/>
          <w:vertAlign w:val="subscript"/>
          <w:lang w:eastAsia="en-US"/>
        </w:rPr>
        <w:t>3</w:t>
      </w:r>
      <w:r w:rsidR="003A2509" w:rsidRPr="003A2509">
        <w:rPr>
          <w:rFonts w:eastAsia="Times New Roman"/>
          <w:sz w:val="24"/>
          <w:szCs w:val="24"/>
          <w:lang w:eastAsia="en-US"/>
        </w:rPr>
        <w:t xml:space="preserve"> </w:t>
      </w:r>
      <w:r w:rsidR="003A2509" w:rsidRPr="003A2509">
        <w:rPr>
          <w:rFonts w:eastAsia="Times New Roman"/>
          <w:sz w:val="24"/>
          <w:szCs w:val="24"/>
        </w:rPr>
        <w:t xml:space="preserve">и </w:t>
      </w:r>
      <w:r w:rsidR="003A2509" w:rsidRPr="003A2509">
        <w:rPr>
          <w:rFonts w:eastAsia="Times New Roman"/>
          <w:sz w:val="24"/>
          <w:szCs w:val="24"/>
          <w:lang w:val="en-US" w:eastAsia="en-US"/>
        </w:rPr>
        <w:t>HN</w:t>
      </w:r>
      <w:r w:rsidR="003A2509" w:rsidRPr="003A2509">
        <w:rPr>
          <w:rFonts w:eastAsia="Times New Roman"/>
          <w:sz w:val="24"/>
          <w:szCs w:val="24"/>
          <w:lang w:eastAsia="en-US"/>
        </w:rPr>
        <w:t>0</w:t>
      </w:r>
      <w:r w:rsidR="003A2509" w:rsidRPr="003A2509">
        <w:rPr>
          <w:rFonts w:eastAsia="Times New Roman"/>
          <w:sz w:val="24"/>
          <w:szCs w:val="24"/>
          <w:vertAlign w:val="subscript"/>
          <w:lang w:eastAsia="en-US"/>
        </w:rPr>
        <w:t>3</w:t>
      </w:r>
      <w:r w:rsidR="003A2509" w:rsidRPr="003A2509">
        <w:rPr>
          <w:rFonts w:eastAsia="Times New Roman"/>
          <w:sz w:val="24"/>
          <w:szCs w:val="24"/>
          <w:lang w:eastAsia="en-US"/>
        </w:rPr>
        <w:t xml:space="preserve"> </w:t>
      </w:r>
      <w:r w:rsidR="003A2509" w:rsidRPr="003A2509">
        <w:rPr>
          <w:rFonts w:eastAsia="Times New Roman"/>
          <w:sz w:val="24"/>
          <w:szCs w:val="24"/>
        </w:rPr>
        <w:t>азот имеет степени окисления, соответственно равные</w:t>
      </w:r>
    </w:p>
    <w:p w:rsidR="003A2509" w:rsidRPr="00E450D3" w:rsidRDefault="003A2509" w:rsidP="003A2509">
      <w:pPr>
        <w:pStyle w:val="a4"/>
        <w:numPr>
          <w:ilvl w:val="7"/>
          <w:numId w:val="1"/>
        </w:numPr>
        <w:shd w:val="clear" w:color="auto" w:fill="auto"/>
        <w:tabs>
          <w:tab w:val="left" w:pos="362"/>
          <w:tab w:val="left" w:pos="4820"/>
        </w:tabs>
        <w:spacing w:before="0" w:line="240" w:lineRule="auto"/>
        <w:contextualSpacing/>
        <w:rPr>
          <w:rFonts w:eastAsia="Times New Roman"/>
          <w:sz w:val="24"/>
          <w:szCs w:val="24"/>
        </w:rPr>
      </w:pPr>
      <w:r w:rsidRPr="00E450D3">
        <w:rPr>
          <w:rFonts w:eastAsia="Times New Roman"/>
          <w:sz w:val="24"/>
          <w:szCs w:val="24"/>
        </w:rPr>
        <w:t xml:space="preserve">+3, +3, +5               </w:t>
      </w:r>
      <w:r w:rsidRPr="00E450D3">
        <w:rPr>
          <w:sz w:val="24"/>
          <w:szCs w:val="24"/>
        </w:rPr>
        <w:t xml:space="preserve">                                     </w:t>
      </w:r>
      <w:r w:rsidRPr="00E450D3">
        <w:rPr>
          <w:rFonts w:eastAsia="Times New Roman"/>
          <w:sz w:val="24"/>
          <w:szCs w:val="24"/>
        </w:rPr>
        <w:t xml:space="preserve">  3) -3, +3, +5</w:t>
      </w:r>
    </w:p>
    <w:p w:rsidR="003A2509" w:rsidRPr="00E450D3" w:rsidRDefault="003A2509" w:rsidP="003A2509">
      <w:pPr>
        <w:pStyle w:val="a4"/>
        <w:numPr>
          <w:ilvl w:val="7"/>
          <w:numId w:val="1"/>
        </w:numPr>
        <w:shd w:val="clear" w:color="auto" w:fill="auto"/>
        <w:tabs>
          <w:tab w:val="left" w:pos="362"/>
          <w:tab w:val="left" w:pos="543"/>
        </w:tabs>
        <w:spacing w:before="0" w:line="240" w:lineRule="auto"/>
        <w:contextualSpacing/>
        <w:rPr>
          <w:rFonts w:eastAsia="Times New Roman"/>
          <w:sz w:val="24"/>
          <w:szCs w:val="24"/>
        </w:rPr>
      </w:pPr>
      <w:r w:rsidRPr="00E450D3">
        <w:rPr>
          <w:rFonts w:eastAsia="Times New Roman"/>
          <w:sz w:val="24"/>
          <w:szCs w:val="24"/>
        </w:rPr>
        <w:t xml:space="preserve">-3, -3, +5               </w:t>
      </w:r>
      <w:r w:rsidRPr="00E450D3">
        <w:rPr>
          <w:sz w:val="24"/>
          <w:szCs w:val="24"/>
        </w:rPr>
        <w:t xml:space="preserve">                                         </w:t>
      </w:r>
      <w:r w:rsidRPr="00E450D3">
        <w:rPr>
          <w:rFonts w:eastAsia="Times New Roman"/>
          <w:sz w:val="24"/>
          <w:szCs w:val="24"/>
        </w:rPr>
        <w:t>4) -3, +3, -5</w:t>
      </w:r>
    </w:p>
    <w:p w:rsidR="003A2509" w:rsidRDefault="003A2509" w:rsidP="003A2509">
      <w:pPr>
        <w:pStyle w:val="msonormalbullet2gif"/>
        <w:spacing w:before="0" w:beforeAutospacing="0" w:after="0" w:afterAutospacing="0"/>
        <w:contextualSpacing/>
        <w:rPr>
          <w:color w:val="000000"/>
        </w:rPr>
      </w:pPr>
    </w:p>
    <w:p w:rsidR="003A2509" w:rsidRDefault="003A2509" w:rsidP="003A2509">
      <w:pPr>
        <w:pStyle w:val="msonormalbullet2gif"/>
        <w:spacing w:after="0" w:afterAutospacing="0"/>
        <w:contextualSpacing/>
        <w:rPr>
          <w:color w:val="000000"/>
        </w:rPr>
      </w:pPr>
      <w:r>
        <w:rPr>
          <w:b/>
          <w:bCs/>
          <w:color w:val="000000"/>
        </w:rPr>
        <w:t>А</w:t>
      </w:r>
      <w:proofErr w:type="gramStart"/>
      <w:r>
        <w:rPr>
          <w:b/>
          <w:bCs/>
          <w:color w:val="000000"/>
        </w:rPr>
        <w:t>7</w:t>
      </w:r>
      <w:proofErr w:type="gramEnd"/>
      <w:r w:rsidR="00012CEF">
        <w:rPr>
          <w:b/>
          <w:bCs/>
          <w:color w:val="000000"/>
        </w:rPr>
        <w:t>.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Сумма коэффициентов в уравнении реакции между серной кислотой и оксидом калия  равна:</w:t>
      </w:r>
    </w:p>
    <w:p w:rsidR="003A2509" w:rsidRDefault="003A2509" w:rsidP="003A2509">
      <w:pPr>
        <w:pStyle w:val="msonormalbullet2gif"/>
        <w:spacing w:after="0" w:afterAutospacing="0"/>
        <w:contextualSpacing/>
        <w:rPr>
          <w:color w:val="000000"/>
        </w:rPr>
      </w:pPr>
      <w:r>
        <w:rPr>
          <w:color w:val="000000"/>
        </w:rPr>
        <w:t>1) 4                               2) 5                                   3) 6                               4) 8</w:t>
      </w:r>
    </w:p>
    <w:p w:rsidR="003A2509" w:rsidRDefault="003A2509" w:rsidP="003A2509">
      <w:pPr>
        <w:pStyle w:val="a4"/>
        <w:shd w:val="clear" w:color="auto" w:fill="auto"/>
        <w:tabs>
          <w:tab w:val="left" w:pos="362"/>
          <w:tab w:val="left" w:pos="543"/>
        </w:tabs>
        <w:spacing w:before="0"/>
        <w:ind w:right="20"/>
        <w:rPr>
          <w:b/>
          <w:bCs/>
          <w:color w:val="000000"/>
        </w:rPr>
      </w:pPr>
    </w:p>
    <w:p w:rsidR="008B410C" w:rsidRDefault="003A2509" w:rsidP="003A2509">
      <w:pPr>
        <w:pStyle w:val="msonormalbullet2gif"/>
        <w:spacing w:before="0" w:beforeAutospacing="0" w:after="0" w:afterAutospacing="0"/>
        <w:contextualSpacing/>
        <w:rPr>
          <w:color w:val="000000"/>
        </w:rPr>
      </w:pPr>
      <w:r>
        <w:rPr>
          <w:b/>
          <w:bCs/>
          <w:color w:val="000000"/>
        </w:rPr>
        <w:t>А8</w:t>
      </w:r>
      <w:r w:rsidR="00012CEF">
        <w:rPr>
          <w:b/>
          <w:bCs/>
          <w:color w:val="000000"/>
        </w:rPr>
        <w:t>.</w:t>
      </w:r>
      <w:r>
        <w:rPr>
          <w:b/>
          <w:bCs/>
          <w:color w:val="000000"/>
        </w:rPr>
        <w:t xml:space="preserve"> </w:t>
      </w:r>
      <w:r w:rsidR="008B410C">
        <w:rPr>
          <w:color w:val="000000"/>
        </w:rPr>
        <w:t>Практически необратимо протекает реакция ионного обмена между растворами:</w:t>
      </w:r>
    </w:p>
    <w:p w:rsidR="008B410C" w:rsidRDefault="008B410C" w:rsidP="008B410C">
      <w:pPr>
        <w:pStyle w:val="msonormalbullet2gif"/>
        <w:spacing w:after="0" w:afterAutospacing="0"/>
        <w:contextualSpacing/>
        <w:rPr>
          <w:color w:val="000000"/>
        </w:rPr>
      </w:pPr>
      <w:r>
        <w:rPr>
          <w:color w:val="000000"/>
        </w:rPr>
        <w:t xml:space="preserve">1) </w:t>
      </w:r>
      <w:proofErr w:type="spellStart"/>
      <w:r>
        <w:rPr>
          <w:color w:val="000000"/>
        </w:rPr>
        <w:t>гидроксидом</w:t>
      </w:r>
      <w:proofErr w:type="spellEnd"/>
      <w:r>
        <w:rPr>
          <w:color w:val="000000"/>
        </w:rPr>
        <w:t xml:space="preserve">  натрия и сульфатом </w:t>
      </w:r>
      <w:r w:rsidR="00012CEF">
        <w:rPr>
          <w:color w:val="000000"/>
        </w:rPr>
        <w:t>калия</w:t>
      </w:r>
      <w:r>
        <w:rPr>
          <w:color w:val="000000"/>
        </w:rPr>
        <w:t>;    2) хлоридом кальция и нитратом бария;</w:t>
      </w:r>
    </w:p>
    <w:p w:rsidR="008B410C" w:rsidRDefault="008B410C" w:rsidP="008B410C">
      <w:pPr>
        <w:pStyle w:val="msonormalbullet2gif"/>
        <w:spacing w:after="0" w:afterAutospacing="0"/>
        <w:contextualSpacing/>
        <w:rPr>
          <w:color w:val="000000"/>
        </w:rPr>
      </w:pPr>
      <w:r>
        <w:rPr>
          <w:color w:val="000000"/>
        </w:rPr>
        <w:t xml:space="preserve">3) </w:t>
      </w:r>
      <w:proofErr w:type="spellStart"/>
      <w:r>
        <w:rPr>
          <w:color w:val="000000"/>
        </w:rPr>
        <w:t>гидроксидом</w:t>
      </w:r>
      <w:proofErr w:type="spellEnd"/>
      <w:r>
        <w:rPr>
          <w:color w:val="000000"/>
        </w:rPr>
        <w:t xml:space="preserve"> калия и нитратом </w:t>
      </w:r>
      <w:r w:rsidR="00012CEF">
        <w:rPr>
          <w:color w:val="000000"/>
        </w:rPr>
        <w:t>цинка</w:t>
      </w:r>
      <w:r>
        <w:rPr>
          <w:color w:val="000000"/>
        </w:rPr>
        <w:t xml:space="preserve">;   </w:t>
      </w:r>
      <w:r w:rsidR="003A2509">
        <w:rPr>
          <w:color w:val="000000"/>
        </w:rPr>
        <w:t xml:space="preserve">      </w:t>
      </w:r>
      <w:r>
        <w:rPr>
          <w:color w:val="000000"/>
        </w:rPr>
        <w:t xml:space="preserve"> 4) серной кисло</w:t>
      </w:r>
      <w:r w:rsidR="00D54880">
        <w:rPr>
          <w:color w:val="000000"/>
        </w:rPr>
        <w:t>той и хлоридом натрия</w:t>
      </w:r>
    </w:p>
    <w:p w:rsidR="003A2509" w:rsidRDefault="003A2509" w:rsidP="008B410C">
      <w:pPr>
        <w:pStyle w:val="msonormalbullet2gif"/>
        <w:spacing w:after="0" w:afterAutospacing="0"/>
        <w:contextualSpacing/>
        <w:rPr>
          <w:b/>
          <w:bCs/>
          <w:color w:val="000000"/>
        </w:rPr>
      </w:pPr>
    </w:p>
    <w:p w:rsidR="00AA1A09" w:rsidRPr="00AA1A09" w:rsidRDefault="00AA1A09" w:rsidP="00AA1A09">
      <w:pPr>
        <w:pStyle w:val="a4"/>
        <w:shd w:val="clear" w:color="auto" w:fill="auto"/>
        <w:tabs>
          <w:tab w:val="left" w:pos="362"/>
          <w:tab w:val="left" w:pos="543"/>
        </w:tabs>
        <w:spacing w:before="0" w:line="240" w:lineRule="auto"/>
        <w:ind w:left="-724" w:right="20"/>
        <w:contextualSpacing/>
        <w:rPr>
          <w:rFonts w:eastAsia="Times New Roman"/>
          <w:sz w:val="24"/>
          <w:szCs w:val="24"/>
        </w:rPr>
      </w:pPr>
      <w:r w:rsidRPr="00AA1A09">
        <w:rPr>
          <w:b/>
          <w:bCs/>
          <w:color w:val="000000"/>
          <w:sz w:val="24"/>
          <w:szCs w:val="24"/>
        </w:rPr>
        <w:t xml:space="preserve">             </w:t>
      </w:r>
      <w:r w:rsidR="008B410C" w:rsidRPr="00AA1A09">
        <w:rPr>
          <w:b/>
          <w:bCs/>
          <w:color w:val="000000"/>
          <w:sz w:val="24"/>
          <w:szCs w:val="24"/>
        </w:rPr>
        <w:t>А</w:t>
      </w:r>
      <w:proofErr w:type="gramStart"/>
      <w:r w:rsidRPr="00AA1A09">
        <w:rPr>
          <w:b/>
          <w:bCs/>
          <w:color w:val="000000"/>
          <w:sz w:val="24"/>
          <w:szCs w:val="24"/>
        </w:rPr>
        <w:t>9</w:t>
      </w:r>
      <w:proofErr w:type="gramEnd"/>
      <w:r w:rsidR="00012CEF">
        <w:rPr>
          <w:b/>
          <w:bCs/>
          <w:color w:val="000000"/>
          <w:sz w:val="24"/>
          <w:szCs w:val="24"/>
        </w:rPr>
        <w:t>.</w:t>
      </w:r>
      <w:r w:rsidRPr="00AA1A09">
        <w:rPr>
          <w:rFonts w:eastAsia="Times New Roman"/>
          <w:sz w:val="24"/>
          <w:szCs w:val="24"/>
        </w:rPr>
        <w:t xml:space="preserve">Для увеличения скорости химической реакции </w:t>
      </w:r>
      <w:r w:rsidRPr="00AA1A09">
        <w:rPr>
          <w:rFonts w:eastAsia="Times New Roman"/>
          <w:sz w:val="24"/>
          <w:szCs w:val="24"/>
          <w:lang w:val="en-US" w:eastAsia="en-US"/>
        </w:rPr>
        <w:t>Fe</w:t>
      </w:r>
      <w:r w:rsidRPr="00AA1A09">
        <w:rPr>
          <w:rFonts w:eastAsia="Times New Roman"/>
          <w:sz w:val="24"/>
          <w:szCs w:val="24"/>
          <w:lang w:eastAsia="en-US"/>
        </w:rPr>
        <w:t xml:space="preserve"> </w:t>
      </w:r>
      <w:r w:rsidRPr="00AA1A09">
        <w:rPr>
          <w:rFonts w:eastAsia="Times New Roman"/>
          <w:sz w:val="24"/>
          <w:szCs w:val="24"/>
        </w:rPr>
        <w:t>+ Н</w:t>
      </w:r>
      <w:r w:rsidRPr="00AA1A09">
        <w:rPr>
          <w:rFonts w:eastAsia="Times New Roman"/>
          <w:sz w:val="24"/>
          <w:szCs w:val="24"/>
          <w:vertAlign w:val="superscript"/>
        </w:rPr>
        <w:t>+</w:t>
      </w:r>
      <w:r w:rsidRPr="00AA1A09">
        <w:rPr>
          <w:rFonts w:eastAsia="Times New Roman"/>
          <w:sz w:val="24"/>
          <w:szCs w:val="24"/>
        </w:rPr>
        <w:t xml:space="preserve"> —► </w:t>
      </w:r>
      <w:r w:rsidRPr="00AA1A09">
        <w:rPr>
          <w:rFonts w:eastAsia="Times New Roman"/>
          <w:sz w:val="24"/>
          <w:szCs w:val="24"/>
          <w:lang w:val="en-US" w:eastAsia="en-US"/>
        </w:rPr>
        <w:t>Fe</w:t>
      </w:r>
      <w:r w:rsidRPr="00AA1A09">
        <w:rPr>
          <w:rFonts w:eastAsia="Times New Roman"/>
          <w:sz w:val="24"/>
          <w:szCs w:val="24"/>
          <w:vertAlign w:val="superscript"/>
          <w:lang w:eastAsia="en-US"/>
        </w:rPr>
        <w:t>2+</w:t>
      </w:r>
      <w:r w:rsidRPr="00AA1A09">
        <w:rPr>
          <w:rFonts w:eastAsia="Times New Roman"/>
          <w:sz w:val="24"/>
          <w:szCs w:val="24"/>
          <w:lang w:eastAsia="en-US"/>
        </w:rPr>
        <w:t xml:space="preserve"> </w:t>
      </w:r>
      <w:r w:rsidRPr="00AA1A09">
        <w:rPr>
          <w:rFonts w:eastAsia="Times New Roman"/>
          <w:sz w:val="24"/>
          <w:szCs w:val="24"/>
        </w:rPr>
        <w:t xml:space="preserve">+ </w:t>
      </w:r>
      <w:r w:rsidRPr="00AA1A09">
        <w:rPr>
          <w:rFonts w:eastAsia="Times New Roman"/>
          <w:sz w:val="24"/>
          <w:szCs w:val="24"/>
          <w:lang w:val="en-US" w:eastAsia="en-US"/>
        </w:rPr>
        <w:t>H</w:t>
      </w:r>
      <w:r w:rsidRPr="00AA1A09">
        <w:rPr>
          <w:rFonts w:eastAsia="Times New Roman"/>
          <w:sz w:val="24"/>
          <w:szCs w:val="24"/>
          <w:vertAlign w:val="subscript"/>
          <w:lang w:eastAsia="en-US"/>
        </w:rPr>
        <w:t>2</w:t>
      </w:r>
      <w:r w:rsidRPr="00AA1A09">
        <w:rPr>
          <w:rFonts w:eastAsia="Times New Roman"/>
          <w:sz w:val="24"/>
          <w:szCs w:val="24"/>
          <w:lang w:eastAsia="en-US"/>
        </w:rPr>
        <w:t xml:space="preserve"> </w:t>
      </w:r>
      <w:r w:rsidRPr="00AA1A09">
        <w:rPr>
          <w:rFonts w:eastAsia="Times New Roman"/>
          <w:sz w:val="24"/>
          <w:szCs w:val="24"/>
        </w:rPr>
        <w:t>необходимо</w:t>
      </w:r>
    </w:p>
    <w:p w:rsidR="00AA1A09" w:rsidRPr="00D54880" w:rsidRDefault="00D54880" w:rsidP="00D54880">
      <w:pPr>
        <w:pStyle w:val="a4"/>
        <w:shd w:val="clear" w:color="auto" w:fill="auto"/>
        <w:tabs>
          <w:tab w:val="left" w:pos="362"/>
          <w:tab w:val="left" w:pos="543"/>
        </w:tabs>
        <w:spacing w:before="0" w:line="240" w:lineRule="auto"/>
        <w:contextualSpacing/>
        <w:rPr>
          <w:rFonts w:eastAsia="Times New Roman"/>
          <w:sz w:val="24"/>
          <w:szCs w:val="24"/>
        </w:rPr>
      </w:pPr>
      <w:r w:rsidRPr="00D54880">
        <w:rPr>
          <w:rFonts w:eastAsia="Times New Roman"/>
          <w:sz w:val="24"/>
          <w:szCs w:val="24"/>
        </w:rPr>
        <w:t>1)</w:t>
      </w:r>
      <w:r w:rsidR="00AA1A09" w:rsidRPr="00D54880">
        <w:rPr>
          <w:rFonts w:eastAsia="Times New Roman"/>
          <w:sz w:val="24"/>
          <w:szCs w:val="24"/>
        </w:rPr>
        <w:t>увеличить давление</w:t>
      </w:r>
      <w:r>
        <w:rPr>
          <w:rFonts w:eastAsia="Times New Roman"/>
          <w:sz w:val="24"/>
          <w:szCs w:val="24"/>
        </w:rPr>
        <w:t>;</w:t>
      </w:r>
      <w:r w:rsidRPr="00D54880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                       2)</w:t>
      </w:r>
      <w:r w:rsidR="00AA1A09" w:rsidRPr="00D54880">
        <w:rPr>
          <w:rFonts w:eastAsia="Times New Roman"/>
          <w:sz w:val="24"/>
          <w:szCs w:val="24"/>
        </w:rPr>
        <w:t>увеличить концентрацию ионов водорода</w:t>
      </w:r>
      <w:r>
        <w:rPr>
          <w:rFonts w:eastAsia="Times New Roman"/>
          <w:sz w:val="24"/>
          <w:szCs w:val="24"/>
        </w:rPr>
        <w:t>;</w:t>
      </w:r>
    </w:p>
    <w:p w:rsidR="00AA1A09" w:rsidRPr="00D54880" w:rsidRDefault="00D54880" w:rsidP="00D54880">
      <w:pPr>
        <w:pStyle w:val="a4"/>
        <w:shd w:val="clear" w:color="auto" w:fill="auto"/>
        <w:tabs>
          <w:tab w:val="left" w:pos="362"/>
          <w:tab w:val="left" w:pos="543"/>
        </w:tabs>
        <w:spacing w:before="0" w:line="240" w:lineRule="auto"/>
        <w:contextualSpacing/>
        <w:rPr>
          <w:rFonts w:eastAsia="Times New Roman"/>
          <w:sz w:val="24"/>
          <w:szCs w:val="24"/>
        </w:rPr>
      </w:pPr>
      <w:r w:rsidRPr="00D54880">
        <w:rPr>
          <w:rFonts w:eastAsia="Times New Roman"/>
          <w:sz w:val="24"/>
          <w:szCs w:val="24"/>
        </w:rPr>
        <w:t>3)</w:t>
      </w:r>
      <w:r w:rsidR="00AA1A09" w:rsidRPr="00AA1A09">
        <w:rPr>
          <w:rFonts w:eastAsia="Times New Roman"/>
          <w:sz w:val="24"/>
          <w:szCs w:val="24"/>
        </w:rPr>
        <w:t>увеличить концентрацию железа</w:t>
      </w:r>
      <w:r>
        <w:rPr>
          <w:rFonts w:eastAsia="Times New Roman"/>
          <w:sz w:val="24"/>
          <w:szCs w:val="24"/>
        </w:rPr>
        <w:t>;</w:t>
      </w:r>
      <w:r w:rsidRPr="00D54880">
        <w:rPr>
          <w:rFonts w:eastAsia="Times New Roman"/>
          <w:sz w:val="24"/>
          <w:szCs w:val="24"/>
        </w:rPr>
        <w:t xml:space="preserve">  4)</w:t>
      </w:r>
      <w:r w:rsidR="00AA1A09" w:rsidRPr="00D54880">
        <w:rPr>
          <w:rFonts w:eastAsia="Times New Roman"/>
          <w:sz w:val="24"/>
          <w:szCs w:val="24"/>
        </w:rPr>
        <w:t>уменьшить температуру</w:t>
      </w:r>
    </w:p>
    <w:p w:rsidR="00AA1A09" w:rsidRDefault="00AA1A09" w:rsidP="00AA1A09">
      <w:pPr>
        <w:pStyle w:val="msonormalbullet2gif"/>
        <w:spacing w:before="0" w:beforeAutospacing="0" w:after="0" w:afterAutospacing="0"/>
        <w:contextualSpacing/>
        <w:rPr>
          <w:b/>
          <w:bCs/>
          <w:color w:val="000000"/>
        </w:rPr>
      </w:pPr>
    </w:p>
    <w:p w:rsidR="00BD32DB" w:rsidRPr="005967C6" w:rsidRDefault="00BD32DB" w:rsidP="00BD32D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А10</w:t>
      </w:r>
      <w:r w:rsidR="00012C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5967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5967C6">
        <w:rPr>
          <w:rFonts w:ascii="Times New Roman" w:eastAsia="Times New Roman" w:hAnsi="Times New Roman" w:cs="Times New Roman"/>
          <w:color w:val="000000"/>
          <w:sz w:val="24"/>
          <w:szCs w:val="24"/>
        </w:rPr>
        <w:t>Верны ли следующие суждения о правилах безопасной работы в химической лаборатории?</w:t>
      </w:r>
    </w:p>
    <w:p w:rsidR="00BD32DB" w:rsidRPr="005967C6" w:rsidRDefault="00BD32DB" w:rsidP="00BD32D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67C6">
        <w:rPr>
          <w:rFonts w:ascii="Times New Roman" w:eastAsia="Times New Roman" w:hAnsi="Times New Roman" w:cs="Times New Roman"/>
          <w:color w:val="000000"/>
          <w:sz w:val="24"/>
          <w:szCs w:val="24"/>
        </w:rPr>
        <w:t>А. Нагреваемую пробирку нужно держать отверстием от себя.</w:t>
      </w:r>
    </w:p>
    <w:p w:rsidR="00BD32DB" w:rsidRPr="005967C6" w:rsidRDefault="00BD32DB" w:rsidP="00BD32D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67C6">
        <w:rPr>
          <w:rFonts w:ascii="Times New Roman" w:eastAsia="Times New Roman" w:hAnsi="Times New Roman" w:cs="Times New Roman"/>
          <w:color w:val="000000"/>
          <w:sz w:val="24"/>
          <w:szCs w:val="24"/>
        </w:rPr>
        <w:t>Б. Для ускорения растворения твердых веществ нужно закрыть отверстие</w:t>
      </w:r>
      <w:r w:rsidR="00D548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пробирки</w:t>
      </w:r>
      <w:r w:rsidRPr="00596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пальцем и встряхнуть.</w:t>
      </w:r>
    </w:p>
    <w:p w:rsidR="008B410C" w:rsidRDefault="00BD32DB" w:rsidP="00BD32DB">
      <w:pPr>
        <w:pStyle w:val="msonormalbullet2gif"/>
        <w:spacing w:before="0" w:beforeAutospacing="0" w:after="0" w:afterAutospacing="0"/>
        <w:contextualSpacing/>
        <w:rPr>
          <w:color w:val="000000"/>
        </w:rPr>
      </w:pPr>
      <w:r w:rsidRPr="005967C6">
        <w:rPr>
          <w:color w:val="000000"/>
        </w:rPr>
        <w:t xml:space="preserve">1) </w:t>
      </w:r>
      <w:r>
        <w:rPr>
          <w:color w:val="000000"/>
        </w:rPr>
        <w:t>в</w:t>
      </w:r>
      <w:r w:rsidRPr="005967C6">
        <w:rPr>
          <w:color w:val="000000"/>
        </w:rPr>
        <w:t>ерно только</w:t>
      </w:r>
      <w:proofErr w:type="gramStart"/>
      <w:r w:rsidRPr="005967C6">
        <w:rPr>
          <w:color w:val="000000"/>
        </w:rPr>
        <w:t xml:space="preserve"> А</w:t>
      </w:r>
      <w:proofErr w:type="gramEnd"/>
      <w:r w:rsidRPr="005967C6">
        <w:rPr>
          <w:color w:val="000000"/>
        </w:rPr>
        <w:t>;</w:t>
      </w:r>
      <w:r>
        <w:rPr>
          <w:color w:val="000000"/>
        </w:rPr>
        <w:t xml:space="preserve">  </w:t>
      </w:r>
      <w:r w:rsidRPr="005967C6">
        <w:rPr>
          <w:color w:val="000000"/>
        </w:rPr>
        <w:t>2) верно только Б;</w:t>
      </w:r>
      <w:r>
        <w:rPr>
          <w:color w:val="000000"/>
        </w:rPr>
        <w:t xml:space="preserve">   </w:t>
      </w:r>
      <w:r w:rsidRPr="005967C6">
        <w:rPr>
          <w:color w:val="000000"/>
        </w:rPr>
        <w:t>3) верны оба суждения;</w:t>
      </w:r>
      <w:r>
        <w:rPr>
          <w:color w:val="000000"/>
        </w:rPr>
        <w:t xml:space="preserve">   </w:t>
      </w:r>
      <w:r w:rsidRPr="005967C6">
        <w:rPr>
          <w:color w:val="000000"/>
        </w:rPr>
        <w:t xml:space="preserve">4) оба суждения </w:t>
      </w:r>
      <w:r w:rsidR="00D54880">
        <w:rPr>
          <w:color w:val="000000"/>
        </w:rPr>
        <w:t>неверны</w:t>
      </w:r>
    </w:p>
    <w:p w:rsidR="00D54880" w:rsidRDefault="00D54880" w:rsidP="00BD32DB">
      <w:pPr>
        <w:pStyle w:val="msonormalbullet2gif"/>
        <w:spacing w:after="0" w:afterAutospacing="0"/>
        <w:contextualSpacing/>
        <w:rPr>
          <w:b/>
          <w:bCs/>
          <w:i/>
          <w:iCs/>
          <w:color w:val="000000"/>
        </w:rPr>
      </w:pPr>
    </w:p>
    <w:p w:rsidR="008B410C" w:rsidRDefault="008B410C" w:rsidP="00BD32DB">
      <w:pPr>
        <w:pStyle w:val="msonormalbullet2gif"/>
        <w:spacing w:after="0" w:afterAutospacing="0"/>
        <w:contextualSpacing/>
        <w:rPr>
          <w:color w:val="000000"/>
        </w:rPr>
      </w:pPr>
      <w:r>
        <w:rPr>
          <w:b/>
          <w:bCs/>
          <w:i/>
          <w:iCs/>
          <w:color w:val="000000"/>
        </w:rPr>
        <w:lastRenderedPageBreak/>
        <w:t>Часть 2</w:t>
      </w:r>
    </w:p>
    <w:p w:rsidR="008B410C" w:rsidRDefault="008B410C" w:rsidP="008B410C">
      <w:pPr>
        <w:pStyle w:val="msonormalbullet2gif"/>
        <w:spacing w:after="0" w:afterAutospacing="0"/>
        <w:contextualSpacing/>
        <w:rPr>
          <w:color w:val="000000"/>
        </w:rPr>
      </w:pPr>
      <w:r>
        <w:rPr>
          <w:b/>
          <w:bCs/>
          <w:color w:val="000000"/>
        </w:rPr>
        <w:t>В</w:t>
      </w:r>
      <w:proofErr w:type="gramStart"/>
      <w:r>
        <w:rPr>
          <w:b/>
          <w:bCs/>
          <w:color w:val="000000"/>
        </w:rPr>
        <w:t>1</w:t>
      </w:r>
      <w:proofErr w:type="gramEnd"/>
      <w:r>
        <w:rPr>
          <w:b/>
          <w:bCs/>
          <w:color w:val="000000"/>
        </w:rPr>
        <w:t>. </w:t>
      </w:r>
      <w:r>
        <w:rPr>
          <w:color w:val="000000"/>
        </w:rPr>
        <w:t>Выберите уравнения реакций, в которых элемент в</w:t>
      </w:r>
      <w:r w:rsidR="00FE1FD0">
        <w:rPr>
          <w:color w:val="000000"/>
        </w:rPr>
        <w:t>одород является восстановителем</w:t>
      </w:r>
    </w:p>
    <w:p w:rsidR="006176EE" w:rsidRPr="006176EE" w:rsidRDefault="008B410C" w:rsidP="006176EE">
      <w:pPr>
        <w:pStyle w:val="msonormalbullet2gif"/>
        <w:spacing w:after="0" w:afterAutospacing="0"/>
        <w:contextualSpacing/>
        <w:rPr>
          <w:color w:val="000000"/>
          <w:lang w:val="en-US"/>
        </w:rPr>
      </w:pPr>
      <w:r>
        <w:rPr>
          <w:color w:val="000000"/>
          <w:lang w:val="en-US"/>
        </w:rPr>
        <w:t xml:space="preserve">1) </w:t>
      </w:r>
      <w:r w:rsidR="00BD32DB" w:rsidRPr="00BD32DB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S + H</w:t>
      </w:r>
      <w:r>
        <w:rPr>
          <w:color w:val="000000"/>
          <w:vertAlign w:val="subscript"/>
          <w:lang w:val="en-US"/>
        </w:rPr>
        <w:t>2</w:t>
      </w:r>
      <w:r>
        <w:rPr>
          <w:color w:val="000000"/>
          <w:lang w:val="en-US"/>
        </w:rPr>
        <w:t> = H</w:t>
      </w:r>
      <w:r>
        <w:rPr>
          <w:color w:val="000000"/>
          <w:vertAlign w:val="subscript"/>
          <w:lang w:val="en-US"/>
        </w:rPr>
        <w:t>2</w:t>
      </w:r>
      <w:r>
        <w:rPr>
          <w:color w:val="000000"/>
          <w:lang w:val="en-US"/>
        </w:rPr>
        <w:t xml:space="preserve">S;                 </w:t>
      </w:r>
      <w:r w:rsidR="00BD32DB" w:rsidRPr="00BD32DB">
        <w:rPr>
          <w:color w:val="000000"/>
          <w:lang w:val="en-US"/>
        </w:rPr>
        <w:t xml:space="preserve">             </w:t>
      </w:r>
      <w:r w:rsidR="006176EE" w:rsidRPr="006176EE">
        <w:rPr>
          <w:color w:val="000000"/>
          <w:lang w:val="en-US"/>
        </w:rPr>
        <w:t xml:space="preserve"> </w:t>
      </w:r>
      <w:r w:rsidR="00BD32DB" w:rsidRPr="00BD32DB">
        <w:rPr>
          <w:color w:val="000000"/>
          <w:lang w:val="en-US"/>
        </w:rPr>
        <w:t xml:space="preserve"> </w:t>
      </w:r>
      <w:r w:rsidR="006176EE" w:rsidRPr="006176EE">
        <w:rPr>
          <w:color w:val="000000"/>
          <w:lang w:val="en-US"/>
        </w:rPr>
        <w:t xml:space="preserve"> </w:t>
      </w:r>
      <w:r w:rsidR="00BD32DB" w:rsidRPr="00BD32DB">
        <w:rPr>
          <w:color w:val="000000"/>
          <w:lang w:val="en-US"/>
        </w:rPr>
        <w:t xml:space="preserve"> </w:t>
      </w:r>
      <w:r w:rsidR="006176EE" w:rsidRPr="006176EE">
        <w:rPr>
          <w:color w:val="000000"/>
          <w:lang w:val="en-US"/>
        </w:rPr>
        <w:t>3</w:t>
      </w:r>
      <w:r>
        <w:rPr>
          <w:color w:val="000000"/>
          <w:lang w:val="en-US"/>
        </w:rPr>
        <w:t>) 2NH</w:t>
      </w:r>
      <w:r>
        <w:rPr>
          <w:color w:val="000000"/>
          <w:vertAlign w:val="subscript"/>
          <w:lang w:val="en-US"/>
        </w:rPr>
        <w:t>3</w:t>
      </w:r>
      <w:r>
        <w:rPr>
          <w:color w:val="000000"/>
          <w:lang w:val="en-US"/>
        </w:rPr>
        <w:t xml:space="preserve"> = 3H</w:t>
      </w:r>
      <w:r>
        <w:rPr>
          <w:color w:val="000000"/>
          <w:vertAlign w:val="subscript"/>
          <w:lang w:val="en-US"/>
        </w:rPr>
        <w:t>2</w:t>
      </w:r>
      <w:r>
        <w:rPr>
          <w:color w:val="000000"/>
          <w:lang w:val="en-US"/>
        </w:rPr>
        <w:t xml:space="preserve"> + N</w:t>
      </w:r>
      <w:r>
        <w:rPr>
          <w:color w:val="000000"/>
          <w:vertAlign w:val="subscript"/>
          <w:lang w:val="en-US"/>
        </w:rPr>
        <w:t>2</w:t>
      </w:r>
      <w:r>
        <w:rPr>
          <w:color w:val="000000"/>
          <w:lang w:val="en-US"/>
        </w:rPr>
        <w:t>;</w:t>
      </w:r>
      <w:r w:rsidR="006176EE" w:rsidRPr="006176EE">
        <w:rPr>
          <w:color w:val="000000"/>
          <w:lang w:val="en-US"/>
        </w:rPr>
        <w:t xml:space="preserve">               5</w:t>
      </w:r>
      <w:proofErr w:type="gramStart"/>
      <w:r w:rsidR="006176EE" w:rsidRPr="006176EE">
        <w:rPr>
          <w:color w:val="000000"/>
          <w:lang w:val="en-US"/>
        </w:rPr>
        <w:t xml:space="preserve">)  </w:t>
      </w:r>
      <w:r w:rsidR="006176EE">
        <w:rPr>
          <w:color w:val="000000"/>
          <w:lang w:val="en-US"/>
        </w:rPr>
        <w:t>H</w:t>
      </w:r>
      <w:r w:rsidR="006176EE" w:rsidRPr="006176EE">
        <w:rPr>
          <w:color w:val="000000"/>
          <w:vertAlign w:val="subscript"/>
          <w:lang w:val="en-US"/>
        </w:rPr>
        <w:t>2</w:t>
      </w:r>
      <w:proofErr w:type="gramEnd"/>
      <w:r w:rsidR="006176EE" w:rsidRPr="006176EE">
        <w:rPr>
          <w:color w:val="000000"/>
          <w:lang w:val="en-US"/>
        </w:rPr>
        <w:t xml:space="preserve"> + </w:t>
      </w:r>
      <w:r w:rsidR="006176EE">
        <w:rPr>
          <w:color w:val="000000"/>
          <w:lang w:val="en-US"/>
        </w:rPr>
        <w:t>Ca </w:t>
      </w:r>
      <w:r w:rsidR="006176EE" w:rsidRPr="006176EE">
        <w:rPr>
          <w:color w:val="000000"/>
          <w:lang w:val="en-US"/>
        </w:rPr>
        <w:t xml:space="preserve">= </w:t>
      </w:r>
      <w:r w:rsidR="006176EE">
        <w:rPr>
          <w:color w:val="000000"/>
          <w:lang w:val="en-US"/>
        </w:rPr>
        <w:t>CaH</w:t>
      </w:r>
      <w:r w:rsidR="006176EE" w:rsidRPr="006176EE">
        <w:rPr>
          <w:color w:val="000000"/>
          <w:vertAlign w:val="subscript"/>
          <w:lang w:val="en-US"/>
        </w:rPr>
        <w:t>2</w:t>
      </w:r>
    </w:p>
    <w:p w:rsidR="008B410C" w:rsidRDefault="00BD32DB" w:rsidP="008B410C">
      <w:pPr>
        <w:pStyle w:val="msonormalbullet2gif"/>
        <w:spacing w:after="0" w:afterAutospacing="0"/>
        <w:contextualSpacing/>
        <w:rPr>
          <w:color w:val="000000"/>
          <w:lang w:val="en-US"/>
        </w:rPr>
      </w:pPr>
      <w:r w:rsidRPr="00BD32DB">
        <w:rPr>
          <w:color w:val="000000"/>
          <w:lang w:val="en-US"/>
        </w:rPr>
        <w:t>2</w:t>
      </w:r>
      <w:r w:rsidR="008B410C">
        <w:rPr>
          <w:color w:val="000000"/>
          <w:lang w:val="en-US"/>
        </w:rPr>
        <w:t xml:space="preserve">) </w:t>
      </w:r>
      <w:r w:rsidRPr="00BD32DB">
        <w:rPr>
          <w:color w:val="000000"/>
          <w:lang w:val="en-US"/>
        </w:rPr>
        <w:t xml:space="preserve"> </w:t>
      </w:r>
      <w:r w:rsidR="008B410C">
        <w:rPr>
          <w:color w:val="000000"/>
          <w:lang w:val="en-US"/>
        </w:rPr>
        <w:t>H</w:t>
      </w:r>
      <w:r w:rsidR="008B410C">
        <w:rPr>
          <w:color w:val="000000"/>
          <w:vertAlign w:val="subscript"/>
          <w:lang w:val="en-US"/>
        </w:rPr>
        <w:t>2</w:t>
      </w:r>
      <w:r w:rsidR="008B410C">
        <w:rPr>
          <w:color w:val="000000"/>
          <w:lang w:val="en-US"/>
        </w:rPr>
        <w:t> S O</w:t>
      </w:r>
      <w:r w:rsidR="008B410C">
        <w:rPr>
          <w:color w:val="000000"/>
          <w:vertAlign w:val="subscript"/>
          <w:lang w:val="en-US"/>
        </w:rPr>
        <w:t>4</w:t>
      </w:r>
      <w:r w:rsidR="008B410C">
        <w:rPr>
          <w:color w:val="000000"/>
          <w:lang w:val="en-US"/>
        </w:rPr>
        <w:t xml:space="preserve"> + Ca = Ca S O</w:t>
      </w:r>
      <w:r w:rsidR="008B410C">
        <w:rPr>
          <w:color w:val="000000"/>
          <w:vertAlign w:val="subscript"/>
          <w:lang w:val="en-US"/>
        </w:rPr>
        <w:t>4</w:t>
      </w:r>
      <w:r w:rsidR="008B410C">
        <w:rPr>
          <w:color w:val="000000"/>
          <w:lang w:val="en-US"/>
        </w:rPr>
        <w:t xml:space="preserve"> + H</w:t>
      </w:r>
      <w:r w:rsidR="008B410C">
        <w:rPr>
          <w:color w:val="000000"/>
          <w:vertAlign w:val="subscript"/>
          <w:lang w:val="en-US"/>
        </w:rPr>
        <w:t>2</w:t>
      </w:r>
      <w:r w:rsidR="008B410C">
        <w:rPr>
          <w:color w:val="000000"/>
          <w:lang w:val="en-US"/>
        </w:rPr>
        <w:t xml:space="preserve">;    </w:t>
      </w:r>
      <w:r w:rsidR="006176EE" w:rsidRPr="006176EE">
        <w:rPr>
          <w:color w:val="000000"/>
          <w:lang w:val="en-US"/>
        </w:rPr>
        <w:t xml:space="preserve">  </w:t>
      </w:r>
      <w:r w:rsidRPr="00BD32DB">
        <w:rPr>
          <w:color w:val="000000"/>
          <w:lang w:val="en-US"/>
        </w:rPr>
        <w:t xml:space="preserve"> </w:t>
      </w:r>
      <w:r w:rsidR="008B410C">
        <w:rPr>
          <w:color w:val="000000"/>
          <w:lang w:val="en-US"/>
        </w:rPr>
        <w:t xml:space="preserve"> </w:t>
      </w:r>
      <w:r w:rsidR="006176EE" w:rsidRPr="006176EE">
        <w:rPr>
          <w:color w:val="000000"/>
          <w:lang w:val="en-US"/>
        </w:rPr>
        <w:t>4</w:t>
      </w:r>
      <w:r w:rsidR="008B410C">
        <w:rPr>
          <w:color w:val="000000"/>
          <w:lang w:val="en-US"/>
        </w:rPr>
        <w:t>) 2H</w:t>
      </w:r>
      <w:r w:rsidR="008B410C">
        <w:rPr>
          <w:color w:val="000000"/>
          <w:vertAlign w:val="subscript"/>
          <w:lang w:val="en-US"/>
        </w:rPr>
        <w:t>2</w:t>
      </w:r>
      <w:r w:rsidR="008B410C">
        <w:rPr>
          <w:color w:val="000000"/>
          <w:lang w:val="en-US"/>
        </w:rPr>
        <w:t xml:space="preserve"> + </w:t>
      </w:r>
      <w:r w:rsidR="008B410C">
        <w:rPr>
          <w:color w:val="000000"/>
        </w:rPr>
        <w:t>О</w:t>
      </w:r>
      <w:r w:rsidR="008B410C">
        <w:rPr>
          <w:color w:val="000000"/>
          <w:vertAlign w:val="subscript"/>
          <w:lang w:val="en-US"/>
        </w:rPr>
        <w:t>2</w:t>
      </w:r>
      <w:r w:rsidR="008B410C">
        <w:rPr>
          <w:color w:val="000000"/>
          <w:lang w:val="en-US"/>
        </w:rPr>
        <w:t> = 2H</w:t>
      </w:r>
      <w:r w:rsidR="008B410C">
        <w:rPr>
          <w:color w:val="000000"/>
          <w:vertAlign w:val="subscript"/>
          <w:lang w:val="en-US"/>
        </w:rPr>
        <w:t>2</w:t>
      </w:r>
      <w:r w:rsidR="008B410C">
        <w:rPr>
          <w:color w:val="000000"/>
          <w:lang w:val="en-US"/>
        </w:rPr>
        <w:t>O;</w:t>
      </w:r>
    </w:p>
    <w:p w:rsidR="00D915FF" w:rsidRPr="00C67308" w:rsidRDefault="00D915FF" w:rsidP="008B410C">
      <w:pPr>
        <w:pStyle w:val="msonormalbullet2gif"/>
        <w:spacing w:after="0" w:afterAutospacing="0"/>
        <w:contextualSpacing/>
        <w:rPr>
          <w:b/>
          <w:bCs/>
          <w:color w:val="000000"/>
          <w:lang w:val="en-US"/>
        </w:rPr>
      </w:pPr>
    </w:p>
    <w:p w:rsidR="00D915FF" w:rsidRPr="00C67308" w:rsidRDefault="00D915FF" w:rsidP="008B410C">
      <w:pPr>
        <w:pStyle w:val="msonormalbullet2gif"/>
        <w:spacing w:after="0" w:afterAutospacing="0"/>
        <w:contextualSpacing/>
        <w:rPr>
          <w:b/>
          <w:bCs/>
          <w:color w:val="000000"/>
          <w:lang w:val="en-US"/>
        </w:rPr>
      </w:pPr>
    </w:p>
    <w:p w:rsidR="008B410C" w:rsidRDefault="008B410C" w:rsidP="008B410C">
      <w:pPr>
        <w:pStyle w:val="msonormalbullet2gif"/>
        <w:spacing w:after="0" w:afterAutospacing="0"/>
        <w:contextualSpacing/>
        <w:rPr>
          <w:color w:val="000000"/>
        </w:rPr>
      </w:pPr>
      <w:r>
        <w:rPr>
          <w:b/>
          <w:bCs/>
          <w:color w:val="000000"/>
        </w:rPr>
        <w:t>В</w:t>
      </w:r>
      <w:proofErr w:type="gramStart"/>
      <w:r>
        <w:rPr>
          <w:b/>
          <w:bCs/>
          <w:color w:val="000000"/>
        </w:rPr>
        <w:t>2</w:t>
      </w:r>
      <w:proofErr w:type="gramEnd"/>
      <w:r>
        <w:rPr>
          <w:b/>
          <w:bCs/>
          <w:color w:val="000000"/>
        </w:rPr>
        <w:t>.</w:t>
      </w:r>
      <w:r>
        <w:rPr>
          <w:color w:val="000000"/>
        </w:rPr>
        <w:t> </w:t>
      </w:r>
      <w:proofErr w:type="gramStart"/>
      <w:r>
        <w:rPr>
          <w:color w:val="000000"/>
        </w:rPr>
        <w:t>Установите соответствие между молекулярным и сокращё</w:t>
      </w:r>
      <w:r w:rsidR="00FE1FD0">
        <w:rPr>
          <w:color w:val="000000"/>
        </w:rPr>
        <w:t>нным ионным уравнениями реакций</w:t>
      </w:r>
      <w:proofErr w:type="gramEnd"/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272"/>
        <w:gridCol w:w="4173"/>
      </w:tblGrid>
      <w:tr w:rsidR="008B410C" w:rsidTr="006176EE">
        <w:trPr>
          <w:tblCellSpacing w:w="0" w:type="dxa"/>
        </w:trPr>
        <w:tc>
          <w:tcPr>
            <w:tcW w:w="0" w:type="auto"/>
            <w:hideMark/>
          </w:tcPr>
          <w:p w:rsidR="008B410C" w:rsidRDefault="008B410C">
            <w:pPr>
              <w:pStyle w:val="msonormalbullet2gif"/>
              <w:spacing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Исходные вещества</w:t>
            </w:r>
          </w:p>
        </w:tc>
        <w:tc>
          <w:tcPr>
            <w:tcW w:w="0" w:type="auto"/>
            <w:hideMark/>
          </w:tcPr>
          <w:p w:rsidR="008B410C" w:rsidRDefault="008B410C">
            <w:pPr>
              <w:pStyle w:val="msonormalbullet2gif"/>
              <w:spacing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Продукты реакции</w:t>
            </w:r>
          </w:p>
        </w:tc>
      </w:tr>
      <w:tr w:rsidR="008B410C" w:rsidRPr="00012CEF" w:rsidTr="006176EE">
        <w:trPr>
          <w:tblCellSpacing w:w="0" w:type="dxa"/>
        </w:trPr>
        <w:tc>
          <w:tcPr>
            <w:tcW w:w="0" w:type="auto"/>
            <w:hideMark/>
          </w:tcPr>
          <w:p w:rsidR="008B410C" w:rsidRDefault="008B410C" w:rsidP="00D54880">
            <w:pPr>
              <w:pStyle w:val="msonormalbullet2gif"/>
              <w:spacing w:after="0" w:afterAutospacing="0"/>
              <w:contextualSpacing/>
              <w:rPr>
                <w:color w:val="000000"/>
                <w:lang w:val="en-US"/>
              </w:rPr>
            </w:pPr>
            <w:r>
              <w:rPr>
                <w:color w:val="000000"/>
              </w:rPr>
              <w:t>А</w:t>
            </w:r>
            <w:r>
              <w:rPr>
                <w:color w:val="000000"/>
                <w:lang w:val="en-US"/>
              </w:rPr>
              <w:t xml:space="preserve">) </w:t>
            </w:r>
            <w:r w:rsidR="00D54880">
              <w:rPr>
                <w:color w:val="000000"/>
                <w:lang w:val="en-US"/>
              </w:rPr>
              <w:t>Ca</w:t>
            </w:r>
            <w:r>
              <w:rPr>
                <w:color w:val="000000"/>
                <w:lang w:val="en-US"/>
              </w:rPr>
              <w:t>CO</w:t>
            </w:r>
            <w:r>
              <w:rPr>
                <w:color w:val="000000"/>
                <w:vertAlign w:val="subscript"/>
                <w:lang w:val="en-US"/>
              </w:rPr>
              <w:t>3</w:t>
            </w:r>
            <w:r>
              <w:rPr>
                <w:color w:val="000000"/>
                <w:lang w:val="en-US"/>
              </w:rPr>
              <w:t xml:space="preserve"> + 2H N</w:t>
            </w:r>
            <w:r>
              <w:rPr>
                <w:color w:val="000000"/>
              </w:rPr>
              <w:t>О</w:t>
            </w:r>
            <w:r>
              <w:rPr>
                <w:color w:val="000000"/>
                <w:vertAlign w:val="subscript"/>
                <w:lang w:val="en-US"/>
              </w:rPr>
              <w:t xml:space="preserve">3 </w:t>
            </w:r>
            <w:r>
              <w:rPr>
                <w:color w:val="000000"/>
                <w:lang w:val="en-US"/>
              </w:rPr>
              <w:t xml:space="preserve"> = </w:t>
            </w:r>
            <w:r w:rsidR="00D54880">
              <w:rPr>
                <w:color w:val="000000"/>
                <w:lang w:val="en-US"/>
              </w:rPr>
              <w:t>Ca</w:t>
            </w:r>
            <w:r w:rsidR="00D54880" w:rsidRPr="00D54880">
              <w:rPr>
                <w:color w:val="000000"/>
                <w:lang w:val="en-US"/>
              </w:rPr>
              <w:t xml:space="preserve"> (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>О</w:t>
            </w:r>
            <w:r>
              <w:rPr>
                <w:color w:val="000000"/>
                <w:vertAlign w:val="subscript"/>
                <w:lang w:val="en-US"/>
              </w:rPr>
              <w:t>3</w:t>
            </w:r>
            <w:r w:rsidR="00D54880" w:rsidRPr="00D54880">
              <w:rPr>
                <w:color w:val="000000"/>
                <w:lang w:val="en-US"/>
              </w:rPr>
              <w:t>)</w:t>
            </w:r>
            <w:r w:rsidR="00D54880" w:rsidRPr="00D54880">
              <w:rPr>
                <w:color w:val="000000"/>
                <w:vertAlign w:val="subscript"/>
                <w:lang w:val="en-US"/>
              </w:rPr>
              <w:t xml:space="preserve">2 </w:t>
            </w:r>
            <w:r>
              <w:rPr>
                <w:color w:val="000000"/>
                <w:lang w:val="en-US"/>
              </w:rPr>
              <w:t>+ CO</w:t>
            </w:r>
            <w:r>
              <w:rPr>
                <w:color w:val="000000"/>
                <w:vertAlign w:val="subscript"/>
                <w:lang w:val="en-US"/>
              </w:rPr>
              <w:t>2</w:t>
            </w:r>
            <w:r>
              <w:rPr>
                <w:color w:val="000000"/>
                <w:lang w:val="en-US"/>
              </w:rPr>
              <w:t>↑  + H</w:t>
            </w:r>
            <w:r>
              <w:rPr>
                <w:color w:val="000000"/>
                <w:vertAlign w:val="subscript"/>
                <w:lang w:val="en-US"/>
              </w:rPr>
              <w:t>2</w:t>
            </w:r>
            <w:r>
              <w:rPr>
                <w:color w:val="000000"/>
                <w:lang w:val="en-US"/>
              </w:rPr>
              <w:t>O</w:t>
            </w:r>
          </w:p>
        </w:tc>
        <w:tc>
          <w:tcPr>
            <w:tcW w:w="0" w:type="auto"/>
            <w:hideMark/>
          </w:tcPr>
          <w:p w:rsidR="008B410C" w:rsidRDefault="008B410C" w:rsidP="00BB5D8A">
            <w:pPr>
              <w:pStyle w:val="msonormalbullet2gif"/>
              <w:spacing w:after="0" w:afterAutospacing="0"/>
              <w:contextualSpacing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1) </w:t>
            </w:r>
            <w:r w:rsidR="00BB5D8A">
              <w:rPr>
                <w:color w:val="000000"/>
                <w:lang w:val="en-US"/>
              </w:rPr>
              <w:t xml:space="preserve">H </w:t>
            </w:r>
            <w:r w:rsidR="00BB5D8A">
              <w:rPr>
                <w:color w:val="000000"/>
                <w:vertAlign w:val="superscript"/>
                <w:lang w:val="en-US"/>
              </w:rPr>
              <w:t xml:space="preserve">+  </w:t>
            </w:r>
            <w:r w:rsidR="00BB5D8A">
              <w:rPr>
                <w:color w:val="000000"/>
                <w:lang w:val="en-US"/>
              </w:rPr>
              <w:t>+ OH</w:t>
            </w:r>
            <w:r w:rsidR="00BB5D8A">
              <w:rPr>
                <w:color w:val="000000"/>
                <w:vertAlign w:val="superscript"/>
                <w:lang w:val="en-US"/>
              </w:rPr>
              <w:t xml:space="preserve">-    </w:t>
            </w:r>
            <w:r w:rsidR="00BB5D8A">
              <w:rPr>
                <w:color w:val="000000"/>
                <w:lang w:val="en-US"/>
              </w:rPr>
              <w:t>= H</w:t>
            </w:r>
            <w:r w:rsidR="00BB5D8A">
              <w:rPr>
                <w:color w:val="000000"/>
                <w:vertAlign w:val="subscript"/>
                <w:lang w:val="en-US"/>
              </w:rPr>
              <w:t>2</w:t>
            </w:r>
            <w:r w:rsidR="00BB5D8A">
              <w:rPr>
                <w:color w:val="000000"/>
                <w:lang w:val="en-US"/>
              </w:rPr>
              <w:t>O</w:t>
            </w:r>
          </w:p>
        </w:tc>
      </w:tr>
      <w:tr w:rsidR="008B410C" w:rsidRPr="00BB5D8A" w:rsidTr="006176EE">
        <w:trPr>
          <w:tblCellSpacing w:w="0" w:type="dxa"/>
        </w:trPr>
        <w:tc>
          <w:tcPr>
            <w:tcW w:w="0" w:type="auto"/>
            <w:hideMark/>
          </w:tcPr>
          <w:p w:rsidR="008B410C" w:rsidRDefault="008B410C">
            <w:pPr>
              <w:pStyle w:val="msonormalbullet2gif"/>
              <w:spacing w:after="0" w:afterAutospacing="0"/>
              <w:contextualSpacing/>
              <w:rPr>
                <w:color w:val="000000"/>
                <w:lang w:val="en-US"/>
              </w:rPr>
            </w:pPr>
            <w:r>
              <w:rPr>
                <w:color w:val="000000"/>
              </w:rPr>
              <w:t>Б</w:t>
            </w:r>
            <w:r>
              <w:rPr>
                <w:color w:val="000000"/>
                <w:lang w:val="en-US"/>
              </w:rPr>
              <w:t xml:space="preserve">) HCI + </w:t>
            </w:r>
            <w:proofErr w:type="spellStart"/>
            <w:r>
              <w:rPr>
                <w:color w:val="000000"/>
                <w:lang w:val="en-US"/>
              </w:rPr>
              <w:t>NaOH</w:t>
            </w:r>
            <w:proofErr w:type="spellEnd"/>
            <w:r>
              <w:rPr>
                <w:color w:val="000000"/>
                <w:lang w:val="en-US"/>
              </w:rPr>
              <w:t xml:space="preserve"> = </w:t>
            </w:r>
            <w:proofErr w:type="spellStart"/>
            <w:r>
              <w:rPr>
                <w:color w:val="000000"/>
                <w:lang w:val="en-US"/>
              </w:rPr>
              <w:t>NaCI</w:t>
            </w:r>
            <w:proofErr w:type="spellEnd"/>
            <w:r>
              <w:rPr>
                <w:color w:val="000000"/>
                <w:lang w:val="en-US"/>
              </w:rPr>
              <w:t xml:space="preserve">  + H</w:t>
            </w:r>
            <w:r>
              <w:rPr>
                <w:color w:val="000000"/>
                <w:vertAlign w:val="subscript"/>
                <w:lang w:val="en-US"/>
              </w:rPr>
              <w:t>2</w:t>
            </w:r>
            <w:r>
              <w:rPr>
                <w:color w:val="000000"/>
                <w:lang w:val="en-US"/>
              </w:rPr>
              <w:t>O</w:t>
            </w:r>
          </w:p>
        </w:tc>
        <w:tc>
          <w:tcPr>
            <w:tcW w:w="0" w:type="auto"/>
            <w:hideMark/>
          </w:tcPr>
          <w:p w:rsidR="008B410C" w:rsidRDefault="008B410C" w:rsidP="00BB5D8A">
            <w:pPr>
              <w:pStyle w:val="msonormalbullet2gif"/>
              <w:spacing w:after="0" w:afterAutospacing="0"/>
              <w:contextualSpacing/>
              <w:rPr>
                <w:color w:val="000000"/>
                <w:lang w:val="en-US"/>
              </w:rPr>
            </w:pPr>
            <w:r w:rsidRPr="00BB5D8A">
              <w:rPr>
                <w:color w:val="000000"/>
                <w:lang w:val="en-US"/>
              </w:rPr>
              <w:t xml:space="preserve">2) </w:t>
            </w:r>
            <w:r w:rsidR="00BB5D8A" w:rsidRPr="00BB5D8A">
              <w:rPr>
                <w:color w:val="000000"/>
                <w:lang w:val="en-US"/>
              </w:rPr>
              <w:t>H</w:t>
            </w:r>
            <w:r w:rsidR="00BB5D8A" w:rsidRPr="00BB5D8A">
              <w:rPr>
                <w:color w:val="000000"/>
                <w:vertAlign w:val="subscript"/>
                <w:lang w:val="en-US"/>
              </w:rPr>
              <w:t>3</w:t>
            </w:r>
            <w:r w:rsidR="00BB5D8A" w:rsidRPr="00BB5D8A">
              <w:rPr>
                <w:color w:val="000000"/>
                <w:lang w:val="en-US"/>
              </w:rPr>
              <w:t>PO</w:t>
            </w:r>
            <w:r w:rsidR="00BB5D8A" w:rsidRPr="00BB5D8A">
              <w:rPr>
                <w:color w:val="000000"/>
                <w:vertAlign w:val="subscript"/>
                <w:lang w:val="en-US"/>
              </w:rPr>
              <w:t>4</w:t>
            </w:r>
            <w:r w:rsidR="00BB5D8A" w:rsidRPr="00BB5D8A">
              <w:rPr>
                <w:color w:val="000000"/>
                <w:lang w:val="en-US"/>
              </w:rPr>
              <w:t> </w:t>
            </w:r>
            <w:r w:rsidR="00BB5D8A">
              <w:rPr>
                <w:color w:val="000000"/>
                <w:lang w:val="en-US"/>
              </w:rPr>
              <w:t xml:space="preserve">= 3H </w:t>
            </w:r>
            <w:r w:rsidR="00BB5D8A">
              <w:rPr>
                <w:color w:val="000000"/>
                <w:vertAlign w:val="superscript"/>
                <w:lang w:val="en-US"/>
              </w:rPr>
              <w:t>+</w:t>
            </w:r>
            <w:r w:rsidR="00BB5D8A">
              <w:rPr>
                <w:color w:val="000000"/>
                <w:lang w:val="en-US"/>
              </w:rPr>
              <w:t>+ P</w:t>
            </w:r>
            <w:r w:rsidR="00BB5D8A">
              <w:rPr>
                <w:color w:val="000000"/>
              </w:rPr>
              <w:t>О</w:t>
            </w:r>
            <w:r w:rsidR="00BB5D8A">
              <w:rPr>
                <w:color w:val="000000"/>
                <w:vertAlign w:val="subscript"/>
                <w:lang w:val="en-US"/>
              </w:rPr>
              <w:t>4</w:t>
            </w:r>
            <w:r w:rsidR="00BB5D8A">
              <w:rPr>
                <w:color w:val="000000"/>
                <w:vertAlign w:val="superscript"/>
                <w:lang w:val="en-US"/>
              </w:rPr>
              <w:t>3-</w:t>
            </w:r>
            <w:r w:rsidR="00BB5D8A">
              <w:rPr>
                <w:color w:val="000000"/>
                <w:lang w:val="en-US"/>
              </w:rPr>
              <w:t xml:space="preserve"> </w:t>
            </w:r>
          </w:p>
        </w:tc>
      </w:tr>
      <w:tr w:rsidR="008B410C" w:rsidTr="006176EE">
        <w:trPr>
          <w:tblCellSpacing w:w="0" w:type="dxa"/>
        </w:trPr>
        <w:tc>
          <w:tcPr>
            <w:tcW w:w="0" w:type="auto"/>
            <w:hideMark/>
          </w:tcPr>
          <w:p w:rsidR="008B410C" w:rsidRDefault="008B410C">
            <w:pPr>
              <w:pStyle w:val="msonormalbullet2gif"/>
              <w:spacing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В) </w:t>
            </w:r>
            <w:r>
              <w:rPr>
                <w:color w:val="000000"/>
                <w:lang w:val="en-US"/>
              </w:rPr>
              <w:t>H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  <w:lang w:val="en-US"/>
              </w:rPr>
              <w:t>PO</w:t>
            </w:r>
            <w:r>
              <w:rPr>
                <w:color w:val="000000"/>
                <w:vertAlign w:val="subscript"/>
              </w:rPr>
              <w:t>4</w:t>
            </w:r>
            <w:r>
              <w:rPr>
                <w:color w:val="000000"/>
                <w:lang w:val="en-US"/>
              </w:rPr>
              <w:t> </w:t>
            </w:r>
            <w:r>
              <w:rPr>
                <w:color w:val="000000"/>
              </w:rPr>
              <w:t>+ 3</w:t>
            </w:r>
            <w:r>
              <w:rPr>
                <w:color w:val="000000"/>
                <w:lang w:val="en-US"/>
              </w:rPr>
              <w:t>Ag</w:t>
            </w:r>
            <w:r w:rsidRPr="008B410C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>О</w:t>
            </w:r>
            <w:r>
              <w:rPr>
                <w:color w:val="000000"/>
                <w:vertAlign w:val="subscript"/>
              </w:rPr>
              <w:t xml:space="preserve">3 </w:t>
            </w:r>
            <w:r>
              <w:rPr>
                <w:color w:val="000000"/>
              </w:rPr>
              <w:t xml:space="preserve"> = </w:t>
            </w:r>
            <w:r>
              <w:rPr>
                <w:color w:val="000000"/>
                <w:lang w:val="en-US"/>
              </w:rPr>
              <w:t>Ag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  <w:lang w:val="en-US"/>
              </w:rPr>
              <w:t>PO</w:t>
            </w:r>
            <w:r>
              <w:rPr>
                <w:color w:val="000000"/>
                <w:vertAlign w:val="subscript"/>
              </w:rPr>
              <w:t xml:space="preserve">4 </w:t>
            </w:r>
            <w:proofErr w:type="spellStart"/>
            <w:r>
              <w:rPr>
                <w:color w:val="000000"/>
              </w:rPr>
              <w:t>↓</w:t>
            </w:r>
            <w:proofErr w:type="spellEnd"/>
            <w:r>
              <w:rPr>
                <w:color w:val="000000"/>
              </w:rPr>
              <w:t xml:space="preserve"> + 3</w:t>
            </w:r>
            <w:r>
              <w:rPr>
                <w:color w:val="000000"/>
                <w:lang w:val="en-US"/>
              </w:rPr>
              <w:t>H</w:t>
            </w:r>
            <w:r w:rsidRPr="008B410C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>О</w:t>
            </w:r>
            <w:r>
              <w:rPr>
                <w:color w:val="000000"/>
                <w:vertAlign w:val="subscript"/>
              </w:rPr>
              <w:t xml:space="preserve">3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hideMark/>
          </w:tcPr>
          <w:p w:rsidR="008B410C" w:rsidRDefault="008B410C">
            <w:pPr>
              <w:pStyle w:val="msonormalbullet2gif"/>
              <w:spacing w:after="0" w:afterAutospacing="0"/>
              <w:contextualSpacing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3) </w:t>
            </w:r>
            <w:r>
              <w:rPr>
                <w:color w:val="000000"/>
                <w:lang w:val="en-US"/>
              </w:rPr>
              <w:t xml:space="preserve">3Ag </w:t>
            </w:r>
            <w:r>
              <w:rPr>
                <w:color w:val="000000"/>
                <w:vertAlign w:val="superscript"/>
                <w:lang w:val="en-US"/>
              </w:rPr>
              <w:t xml:space="preserve">+  </w:t>
            </w:r>
            <w:r>
              <w:rPr>
                <w:color w:val="000000"/>
                <w:lang w:val="en-US"/>
              </w:rPr>
              <w:t>+ P</w:t>
            </w:r>
            <w:r>
              <w:rPr>
                <w:color w:val="000000"/>
              </w:rPr>
              <w:t>О</w:t>
            </w:r>
            <w:r>
              <w:rPr>
                <w:color w:val="000000"/>
                <w:vertAlign w:val="subscript"/>
                <w:lang w:val="en-US"/>
              </w:rPr>
              <w:t>4</w:t>
            </w:r>
            <w:r>
              <w:rPr>
                <w:color w:val="000000"/>
                <w:vertAlign w:val="superscript"/>
                <w:lang w:val="en-US"/>
              </w:rPr>
              <w:t>3-</w:t>
            </w:r>
            <w:r>
              <w:rPr>
                <w:color w:val="000000"/>
                <w:lang w:val="en-US"/>
              </w:rPr>
              <w:t xml:space="preserve">  =  Ag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PO</w:t>
            </w:r>
            <w:r>
              <w:rPr>
                <w:color w:val="000000"/>
                <w:vertAlign w:val="subscript"/>
              </w:rPr>
              <w:t>4</w:t>
            </w:r>
            <w:r>
              <w:rPr>
                <w:color w:val="000000"/>
              </w:rPr>
              <w:t>↓</w:t>
            </w:r>
          </w:p>
        </w:tc>
      </w:tr>
      <w:tr w:rsidR="008B410C" w:rsidTr="006176EE">
        <w:trPr>
          <w:tblCellSpacing w:w="0" w:type="dxa"/>
        </w:trPr>
        <w:tc>
          <w:tcPr>
            <w:tcW w:w="0" w:type="auto"/>
            <w:hideMark/>
          </w:tcPr>
          <w:p w:rsidR="008B410C" w:rsidRDefault="008B410C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hideMark/>
          </w:tcPr>
          <w:p w:rsidR="008B410C" w:rsidRDefault="008B410C">
            <w:pPr>
              <w:pStyle w:val="msonormalbullet2gif"/>
              <w:spacing w:after="0" w:afterAutospacing="0"/>
              <w:contextualSpacing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4) CO</w:t>
            </w:r>
            <w:r>
              <w:rPr>
                <w:color w:val="000000"/>
                <w:vertAlign w:val="subscript"/>
                <w:lang w:val="en-US"/>
              </w:rPr>
              <w:t>3</w:t>
            </w:r>
            <w:r>
              <w:rPr>
                <w:color w:val="000000"/>
                <w:vertAlign w:val="superscript"/>
                <w:lang w:val="en-US"/>
              </w:rPr>
              <w:t>2-</w:t>
            </w:r>
            <w:r>
              <w:rPr>
                <w:color w:val="000000"/>
                <w:lang w:val="en-US"/>
              </w:rPr>
              <w:t xml:space="preserve"> + 2H </w:t>
            </w:r>
            <w:r>
              <w:rPr>
                <w:color w:val="000000"/>
                <w:vertAlign w:val="superscript"/>
                <w:lang w:val="en-US"/>
              </w:rPr>
              <w:t>+</w:t>
            </w:r>
            <w:r>
              <w:rPr>
                <w:color w:val="000000"/>
                <w:vertAlign w:val="subscript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 xml:space="preserve"> = CO</w:t>
            </w:r>
            <w:r>
              <w:rPr>
                <w:color w:val="000000"/>
                <w:vertAlign w:val="subscript"/>
                <w:lang w:val="en-US"/>
              </w:rPr>
              <w:t>2</w:t>
            </w:r>
            <w:r>
              <w:rPr>
                <w:color w:val="000000"/>
                <w:lang w:val="en-US"/>
              </w:rPr>
              <w:t>↑+ H</w:t>
            </w:r>
            <w:r>
              <w:rPr>
                <w:color w:val="000000"/>
                <w:vertAlign w:val="subscript"/>
                <w:lang w:val="en-US"/>
              </w:rPr>
              <w:t>2</w:t>
            </w:r>
            <w:r>
              <w:rPr>
                <w:color w:val="000000"/>
                <w:lang w:val="en-US"/>
              </w:rPr>
              <w:t>O</w:t>
            </w:r>
          </w:p>
        </w:tc>
      </w:tr>
      <w:tr w:rsidR="008B410C" w:rsidRPr="00ED4142" w:rsidTr="006176EE">
        <w:trPr>
          <w:tblCellSpacing w:w="0" w:type="dxa"/>
        </w:trPr>
        <w:tc>
          <w:tcPr>
            <w:tcW w:w="0" w:type="auto"/>
            <w:hideMark/>
          </w:tcPr>
          <w:p w:rsidR="008B410C" w:rsidRDefault="008B410C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hideMark/>
          </w:tcPr>
          <w:p w:rsidR="008B410C" w:rsidRDefault="008B410C">
            <w:pPr>
              <w:pStyle w:val="msonormalbullet2gif"/>
              <w:spacing w:after="0" w:afterAutospacing="0"/>
              <w:contextualSpacing/>
              <w:rPr>
                <w:color w:val="000000"/>
                <w:lang w:val="en-US"/>
              </w:rPr>
            </w:pPr>
            <w:r w:rsidRPr="00BB5D8A">
              <w:rPr>
                <w:color w:val="000000"/>
                <w:lang w:val="en-US"/>
              </w:rPr>
              <w:t xml:space="preserve">5) </w:t>
            </w:r>
            <w:r w:rsidR="00BB5D8A">
              <w:rPr>
                <w:color w:val="000000"/>
                <w:lang w:val="en-US"/>
              </w:rPr>
              <w:t>Ca CO</w:t>
            </w:r>
            <w:r w:rsidR="00BB5D8A">
              <w:rPr>
                <w:color w:val="000000"/>
                <w:vertAlign w:val="subscript"/>
                <w:lang w:val="en-US"/>
              </w:rPr>
              <w:t>3</w:t>
            </w:r>
            <w:r w:rsidR="00BB5D8A">
              <w:rPr>
                <w:color w:val="000000"/>
                <w:lang w:val="en-US"/>
              </w:rPr>
              <w:t xml:space="preserve"> + 2H</w:t>
            </w:r>
            <w:r w:rsidR="00BB5D8A">
              <w:rPr>
                <w:color w:val="000000"/>
                <w:vertAlign w:val="superscript"/>
                <w:lang w:val="en-US"/>
              </w:rPr>
              <w:t>+</w:t>
            </w:r>
            <w:r w:rsidR="00BB5D8A">
              <w:rPr>
                <w:color w:val="000000"/>
                <w:lang w:val="en-US"/>
              </w:rPr>
              <w:t xml:space="preserve"> = Ca</w:t>
            </w:r>
            <w:r w:rsidR="00BB5D8A">
              <w:rPr>
                <w:color w:val="000000"/>
                <w:vertAlign w:val="superscript"/>
                <w:lang w:val="en-US"/>
              </w:rPr>
              <w:t xml:space="preserve"> </w:t>
            </w:r>
            <w:r w:rsidR="00BB5D8A" w:rsidRPr="00BB5D8A">
              <w:rPr>
                <w:color w:val="000000"/>
                <w:vertAlign w:val="superscript"/>
                <w:lang w:val="en-US"/>
              </w:rPr>
              <w:t>2</w:t>
            </w:r>
            <w:r w:rsidR="00BB5D8A">
              <w:rPr>
                <w:color w:val="000000"/>
                <w:vertAlign w:val="superscript"/>
                <w:lang w:val="en-US"/>
              </w:rPr>
              <w:t xml:space="preserve">+  </w:t>
            </w:r>
            <w:r w:rsidR="00BB5D8A">
              <w:rPr>
                <w:color w:val="000000"/>
                <w:lang w:val="en-US"/>
              </w:rPr>
              <w:t>+ CO</w:t>
            </w:r>
            <w:r w:rsidR="00BB5D8A">
              <w:rPr>
                <w:color w:val="000000"/>
                <w:vertAlign w:val="subscript"/>
                <w:lang w:val="en-US"/>
              </w:rPr>
              <w:t>2</w:t>
            </w:r>
            <w:r w:rsidR="00BB5D8A">
              <w:rPr>
                <w:color w:val="000000"/>
                <w:lang w:val="en-US"/>
              </w:rPr>
              <w:t>↑+ H</w:t>
            </w:r>
            <w:r w:rsidR="00BB5D8A">
              <w:rPr>
                <w:color w:val="000000"/>
                <w:vertAlign w:val="subscript"/>
                <w:lang w:val="en-US"/>
              </w:rPr>
              <w:t>2</w:t>
            </w:r>
            <w:r w:rsidR="00BB5D8A">
              <w:rPr>
                <w:color w:val="000000"/>
                <w:lang w:val="en-US"/>
              </w:rPr>
              <w:t>O</w:t>
            </w:r>
          </w:p>
        </w:tc>
      </w:tr>
    </w:tbl>
    <w:p w:rsidR="00D915FF" w:rsidRPr="00BB5D8A" w:rsidRDefault="00D915FF" w:rsidP="006176EE">
      <w:pPr>
        <w:shd w:val="clear" w:color="auto" w:fill="FFFFFF"/>
        <w:spacing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6176EE" w:rsidRPr="006176EE" w:rsidRDefault="006176EE" w:rsidP="006176EE">
      <w:pPr>
        <w:shd w:val="clear" w:color="auto" w:fill="FFFFFF"/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176EE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="003A50F0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proofErr w:type="gramStart"/>
      <w:r w:rsidRPr="006176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176EE"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proofErr w:type="gramEnd"/>
      <w:r w:rsidRPr="006176EE">
        <w:rPr>
          <w:rFonts w:ascii="Times New Roman" w:eastAsia="Times New Roman" w:hAnsi="Times New Roman" w:cs="Times New Roman"/>
          <w:bCs/>
          <w:sz w:val="24"/>
          <w:szCs w:val="24"/>
        </w:rPr>
        <w:t>становите соответствие между названием соли и её реакцией среды в растворе </w:t>
      </w:r>
    </w:p>
    <w:tbl>
      <w:tblPr>
        <w:tblW w:w="9281" w:type="dxa"/>
        <w:tblInd w:w="-13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94"/>
        <w:gridCol w:w="3987"/>
      </w:tblGrid>
      <w:tr w:rsidR="006176EE" w:rsidRPr="006176EE" w:rsidTr="00E450D3">
        <w:trPr>
          <w:trHeight w:val="49"/>
        </w:trPr>
        <w:tc>
          <w:tcPr>
            <w:tcW w:w="5294" w:type="dxa"/>
            <w:vAlign w:val="center"/>
            <w:hideMark/>
          </w:tcPr>
          <w:p w:rsidR="006176EE" w:rsidRPr="006176EE" w:rsidRDefault="006176EE" w:rsidP="0006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6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НАЗВАНИЕ СОЛИ</w:t>
            </w:r>
          </w:p>
        </w:tc>
        <w:tc>
          <w:tcPr>
            <w:tcW w:w="3987" w:type="dxa"/>
            <w:vAlign w:val="center"/>
            <w:hideMark/>
          </w:tcPr>
          <w:p w:rsidR="006176EE" w:rsidRPr="006176EE" w:rsidRDefault="006176EE" w:rsidP="0006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6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ОТНОШЕНИЕ К ГИДРОЛИЗУ</w:t>
            </w:r>
          </w:p>
        </w:tc>
      </w:tr>
      <w:tr w:rsidR="006176EE" w:rsidRPr="00FF26D0" w:rsidTr="00E450D3">
        <w:trPr>
          <w:trHeight w:val="24"/>
        </w:trPr>
        <w:tc>
          <w:tcPr>
            <w:tcW w:w="5294" w:type="dxa"/>
            <w:vAlign w:val="center"/>
            <w:hideMark/>
          </w:tcPr>
          <w:p w:rsidR="006176EE" w:rsidRPr="00FF26D0" w:rsidRDefault="006176EE" w:rsidP="00BB5D8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6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хлорид </w:t>
            </w:r>
            <w:r w:rsidR="00BB5D8A">
              <w:rPr>
                <w:rFonts w:ascii="Times New Roman" w:eastAsia="Times New Roman" w:hAnsi="Times New Roman" w:cs="Times New Roman"/>
                <w:sz w:val="24"/>
                <w:szCs w:val="24"/>
              </w:rPr>
              <w:t>цинка</w:t>
            </w:r>
          </w:p>
        </w:tc>
        <w:tc>
          <w:tcPr>
            <w:tcW w:w="3987" w:type="dxa"/>
            <w:vAlign w:val="center"/>
            <w:hideMark/>
          </w:tcPr>
          <w:p w:rsidR="006176EE" w:rsidRPr="00FF26D0" w:rsidRDefault="006176EE" w:rsidP="000647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6D0">
              <w:rPr>
                <w:rFonts w:ascii="Times New Roman" w:eastAsia="Times New Roman" w:hAnsi="Times New Roman" w:cs="Times New Roman"/>
                <w:sz w:val="24"/>
                <w:szCs w:val="24"/>
              </w:rPr>
              <w:t>1) нейтральная</w:t>
            </w:r>
          </w:p>
        </w:tc>
      </w:tr>
      <w:tr w:rsidR="006176EE" w:rsidRPr="00FF26D0" w:rsidTr="00E450D3">
        <w:trPr>
          <w:trHeight w:val="26"/>
        </w:trPr>
        <w:tc>
          <w:tcPr>
            <w:tcW w:w="5294" w:type="dxa"/>
            <w:vAlign w:val="center"/>
            <w:hideMark/>
          </w:tcPr>
          <w:p w:rsidR="006176EE" w:rsidRPr="00FF26D0" w:rsidRDefault="006176EE" w:rsidP="0006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6D0">
              <w:rPr>
                <w:rFonts w:ascii="Times New Roman" w:eastAsia="Times New Roman" w:hAnsi="Times New Roman" w:cs="Times New Roman"/>
                <w:sz w:val="24"/>
                <w:szCs w:val="24"/>
              </w:rPr>
              <w:t>Б) сульфат калия</w:t>
            </w:r>
          </w:p>
        </w:tc>
        <w:tc>
          <w:tcPr>
            <w:tcW w:w="3987" w:type="dxa"/>
            <w:vAlign w:val="center"/>
            <w:hideMark/>
          </w:tcPr>
          <w:p w:rsidR="006176EE" w:rsidRPr="00FF26D0" w:rsidRDefault="006176EE" w:rsidP="0006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6D0">
              <w:rPr>
                <w:rFonts w:ascii="Times New Roman" w:eastAsia="Times New Roman" w:hAnsi="Times New Roman" w:cs="Times New Roman"/>
                <w:sz w:val="24"/>
                <w:szCs w:val="24"/>
              </w:rPr>
              <w:t>2) кислая</w:t>
            </w:r>
          </w:p>
        </w:tc>
      </w:tr>
      <w:tr w:rsidR="006176EE" w:rsidRPr="00FF26D0" w:rsidTr="00E450D3">
        <w:trPr>
          <w:trHeight w:val="554"/>
        </w:trPr>
        <w:tc>
          <w:tcPr>
            <w:tcW w:w="5294" w:type="dxa"/>
            <w:vAlign w:val="center"/>
            <w:hideMark/>
          </w:tcPr>
          <w:p w:rsidR="006176EE" w:rsidRDefault="006176EE" w:rsidP="0006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6D0">
              <w:rPr>
                <w:rFonts w:ascii="Times New Roman" w:eastAsia="Times New Roman" w:hAnsi="Times New Roman" w:cs="Times New Roman"/>
                <w:sz w:val="24"/>
                <w:szCs w:val="24"/>
              </w:rPr>
              <w:t>В) карбонат натрия</w:t>
            </w:r>
          </w:p>
          <w:p w:rsidR="006176EE" w:rsidRPr="00FF26D0" w:rsidRDefault="006176EE" w:rsidP="00E45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Г) нитрат кальция</w:t>
            </w:r>
          </w:p>
        </w:tc>
        <w:tc>
          <w:tcPr>
            <w:tcW w:w="3987" w:type="dxa"/>
            <w:vAlign w:val="center"/>
            <w:hideMark/>
          </w:tcPr>
          <w:p w:rsidR="006176EE" w:rsidRPr="00FF26D0" w:rsidRDefault="006176EE" w:rsidP="0006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6D0">
              <w:rPr>
                <w:rFonts w:ascii="Times New Roman" w:eastAsia="Times New Roman" w:hAnsi="Times New Roman" w:cs="Times New Roman"/>
                <w:sz w:val="24"/>
                <w:szCs w:val="24"/>
              </w:rPr>
              <w:t>3) щелочная</w:t>
            </w:r>
          </w:p>
          <w:p w:rsidR="006176EE" w:rsidRPr="00FF26D0" w:rsidRDefault="006176EE" w:rsidP="0006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B410C" w:rsidRDefault="008B410C" w:rsidP="008B410C">
      <w:pPr>
        <w:pStyle w:val="msonormalbullet2gif"/>
        <w:spacing w:after="0" w:afterAutospacing="0"/>
        <w:contextualSpacing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Часть 3</w:t>
      </w:r>
    </w:p>
    <w:p w:rsidR="00E450D3" w:rsidRDefault="00E450D3" w:rsidP="00E450D3">
      <w:pPr>
        <w:pStyle w:val="msonormalbullet2gif"/>
        <w:spacing w:after="0" w:afterAutospacing="0"/>
        <w:contextualSpacing/>
        <w:rPr>
          <w:color w:val="000000"/>
        </w:rPr>
      </w:pPr>
    </w:p>
    <w:p w:rsidR="00EC0CFA" w:rsidRPr="00E450D3" w:rsidRDefault="008B410C" w:rsidP="00EC0CF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450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С1</w:t>
      </w:r>
      <w:proofErr w:type="gramStart"/>
      <w:r w:rsidR="00EC0CFA" w:rsidRPr="00E450D3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</w:rPr>
        <w:t xml:space="preserve"> </w:t>
      </w:r>
      <w:r w:rsidR="00EC0CFA" w:rsidRPr="00E450D3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proofErr w:type="gramEnd"/>
      <w:r w:rsidR="00EC0CFA" w:rsidRPr="00E450D3">
        <w:rPr>
          <w:rFonts w:ascii="Times New Roman" w:eastAsia="Times New Roman" w:hAnsi="Times New Roman" w:cs="Times New Roman"/>
          <w:bCs/>
          <w:sz w:val="24"/>
          <w:szCs w:val="24"/>
        </w:rPr>
        <w:t>спользуя метод электронного баланса, составьте уравнение реакции </w:t>
      </w:r>
      <w:r w:rsidR="00EC0CFA" w:rsidRPr="00E450D3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="00EC0CFA" w:rsidRPr="00E450D3">
        <w:rPr>
          <w:rFonts w:ascii="Times New Roman" w:eastAsia="Times New Roman" w:hAnsi="Times New Roman" w:cs="Times New Roman"/>
          <w:sz w:val="24"/>
          <w:szCs w:val="24"/>
        </w:rPr>
        <w:t>Na</w:t>
      </w:r>
      <w:r w:rsidR="00EC0CFA" w:rsidRPr="00E450D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EC0CFA" w:rsidRPr="00E450D3">
        <w:rPr>
          <w:rFonts w:ascii="Times New Roman" w:eastAsia="Times New Roman" w:hAnsi="Times New Roman" w:cs="Times New Roman"/>
          <w:sz w:val="24"/>
          <w:szCs w:val="24"/>
        </w:rPr>
        <w:t>SO</w:t>
      </w:r>
      <w:r w:rsidR="00EC0CFA" w:rsidRPr="00E450D3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EC0CFA" w:rsidRPr="00E450D3">
        <w:rPr>
          <w:rFonts w:ascii="Times New Roman" w:eastAsia="Times New Roman" w:hAnsi="Times New Roman" w:cs="Times New Roman"/>
          <w:sz w:val="24"/>
          <w:szCs w:val="24"/>
        </w:rPr>
        <w:t> + KMnO</w:t>
      </w:r>
      <w:r w:rsidR="00EC0CFA" w:rsidRPr="00E450D3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="00EC0CFA" w:rsidRPr="00E450D3">
        <w:rPr>
          <w:rFonts w:ascii="Times New Roman" w:eastAsia="Times New Roman" w:hAnsi="Times New Roman" w:cs="Times New Roman"/>
          <w:sz w:val="24"/>
          <w:szCs w:val="24"/>
        </w:rPr>
        <w:t xml:space="preserve"> + KOH → K</w:t>
      </w:r>
      <w:r w:rsidR="00EC0CFA" w:rsidRPr="00E450D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EC0CFA" w:rsidRPr="00E450D3">
        <w:rPr>
          <w:rFonts w:ascii="Times New Roman" w:eastAsia="Times New Roman" w:hAnsi="Times New Roman" w:cs="Times New Roman"/>
          <w:sz w:val="24"/>
          <w:szCs w:val="24"/>
        </w:rPr>
        <w:t>MnO</w:t>
      </w:r>
      <w:r w:rsidR="00EC0CFA" w:rsidRPr="00E450D3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="00EC0CFA" w:rsidRPr="00E450D3">
        <w:rPr>
          <w:rFonts w:ascii="Times New Roman" w:eastAsia="Times New Roman" w:hAnsi="Times New Roman" w:cs="Times New Roman"/>
          <w:sz w:val="24"/>
          <w:szCs w:val="24"/>
        </w:rPr>
        <w:t> + Na</w:t>
      </w:r>
      <w:r w:rsidR="00EC0CFA" w:rsidRPr="00E450D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EC0CFA" w:rsidRPr="00E450D3">
        <w:rPr>
          <w:rFonts w:ascii="Times New Roman" w:eastAsia="Times New Roman" w:hAnsi="Times New Roman" w:cs="Times New Roman"/>
          <w:sz w:val="24"/>
          <w:szCs w:val="24"/>
        </w:rPr>
        <w:t>SO</w:t>
      </w:r>
      <w:r w:rsidR="00EC0CFA" w:rsidRPr="00E450D3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4 </w:t>
      </w:r>
      <w:r w:rsidR="00EC0CFA" w:rsidRPr="00E450D3">
        <w:rPr>
          <w:rFonts w:ascii="Times New Roman" w:eastAsia="Times New Roman" w:hAnsi="Times New Roman" w:cs="Times New Roman"/>
          <w:sz w:val="24"/>
          <w:szCs w:val="24"/>
        </w:rPr>
        <w:t>+ H</w:t>
      </w:r>
      <w:r w:rsidR="00EC0CFA" w:rsidRPr="00E450D3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EC0CFA" w:rsidRPr="00E450D3">
        <w:rPr>
          <w:rFonts w:ascii="Times New Roman" w:eastAsia="Times New Roman" w:hAnsi="Times New Roman" w:cs="Times New Roman"/>
          <w:sz w:val="24"/>
          <w:szCs w:val="24"/>
        </w:rPr>
        <w:t>O</w:t>
      </w:r>
    </w:p>
    <w:p w:rsidR="00EC0CFA" w:rsidRPr="00E450D3" w:rsidRDefault="00EC0CFA" w:rsidP="00EC0CF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450D3">
        <w:rPr>
          <w:rFonts w:ascii="Times New Roman" w:eastAsia="Times New Roman" w:hAnsi="Times New Roman" w:cs="Times New Roman"/>
          <w:sz w:val="24"/>
          <w:szCs w:val="24"/>
        </w:rPr>
        <w:t>Определите окислитель и восстановитель.</w:t>
      </w:r>
    </w:p>
    <w:p w:rsidR="00D915FF" w:rsidRDefault="00D915FF" w:rsidP="00E450D3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50D3" w:rsidRPr="00E450D3" w:rsidRDefault="00E450D3" w:rsidP="00E450D3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450D3">
        <w:rPr>
          <w:rFonts w:ascii="Times New Roman" w:eastAsia="Times New Roman" w:hAnsi="Times New Roman" w:cs="Times New Roman"/>
          <w:b/>
          <w:bCs/>
          <w:sz w:val="24"/>
          <w:szCs w:val="24"/>
        </w:rPr>
        <w:t>С4</w:t>
      </w:r>
      <w:proofErr w:type="gramStart"/>
      <w:r w:rsidRPr="00E450D3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E450D3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proofErr w:type="gramEnd"/>
      <w:r w:rsidRPr="00E450D3">
        <w:rPr>
          <w:rFonts w:ascii="Times New Roman" w:eastAsia="Times New Roman" w:hAnsi="Times New Roman" w:cs="Times New Roman"/>
          <w:bCs/>
          <w:sz w:val="24"/>
          <w:szCs w:val="24"/>
        </w:rPr>
        <w:t>пределите количество вещества сульфата железа(II) вступившего в реакцию с 8</w:t>
      </w:r>
      <w:r w:rsidR="003B7B9A">
        <w:rPr>
          <w:rFonts w:ascii="Times New Roman" w:eastAsia="Times New Roman" w:hAnsi="Times New Roman" w:cs="Times New Roman"/>
          <w:bCs/>
          <w:sz w:val="24"/>
          <w:szCs w:val="24"/>
        </w:rPr>
        <w:t xml:space="preserve">кг </w:t>
      </w:r>
      <w:r w:rsidRPr="00E450D3">
        <w:rPr>
          <w:rFonts w:ascii="Times New Roman" w:eastAsia="Times New Roman" w:hAnsi="Times New Roman" w:cs="Times New Roman"/>
          <w:bCs/>
          <w:sz w:val="24"/>
          <w:szCs w:val="24"/>
        </w:rPr>
        <w:t xml:space="preserve">10%-ного раствора </w:t>
      </w:r>
      <w:proofErr w:type="spellStart"/>
      <w:r w:rsidRPr="00E450D3">
        <w:rPr>
          <w:rFonts w:ascii="Times New Roman" w:eastAsia="Times New Roman" w:hAnsi="Times New Roman" w:cs="Times New Roman"/>
          <w:bCs/>
          <w:sz w:val="24"/>
          <w:szCs w:val="24"/>
        </w:rPr>
        <w:t>гидроксида</w:t>
      </w:r>
      <w:proofErr w:type="spellEnd"/>
      <w:r w:rsidRPr="00E450D3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натрия</w:t>
      </w:r>
    </w:p>
    <w:p w:rsidR="008B410C" w:rsidRDefault="008B410C" w:rsidP="008B410C">
      <w:pPr>
        <w:pStyle w:val="msonormalbullet2gif"/>
        <w:spacing w:after="0" w:afterAutospacing="0"/>
        <w:contextualSpacing/>
        <w:jc w:val="center"/>
        <w:outlineLvl w:val="0"/>
        <w:rPr>
          <w:b/>
          <w:bCs/>
          <w:color w:val="858585"/>
          <w:kern w:val="36"/>
        </w:rPr>
      </w:pPr>
    </w:p>
    <w:p w:rsidR="008B410C" w:rsidRDefault="008B410C" w:rsidP="008B410C">
      <w:pPr>
        <w:pStyle w:val="msonormalbullet2gif"/>
        <w:spacing w:after="0" w:afterAutospacing="0"/>
        <w:contextualSpacing/>
        <w:jc w:val="center"/>
        <w:outlineLvl w:val="0"/>
        <w:rPr>
          <w:b/>
          <w:bCs/>
          <w:color w:val="858585"/>
          <w:kern w:val="36"/>
        </w:rPr>
      </w:pPr>
    </w:p>
    <w:p w:rsidR="00D915FF" w:rsidRDefault="00D915FF" w:rsidP="008B410C">
      <w:pPr>
        <w:pStyle w:val="msonormalbullet2gif"/>
        <w:spacing w:after="0" w:afterAutospacing="0"/>
        <w:contextualSpacing/>
        <w:jc w:val="center"/>
        <w:rPr>
          <w:color w:val="000000"/>
        </w:rPr>
      </w:pPr>
    </w:p>
    <w:p w:rsidR="00D915FF" w:rsidRDefault="00D915FF" w:rsidP="008B410C">
      <w:pPr>
        <w:pStyle w:val="msonormalbullet2gif"/>
        <w:spacing w:after="0" w:afterAutospacing="0"/>
        <w:contextualSpacing/>
        <w:jc w:val="center"/>
        <w:rPr>
          <w:color w:val="000000"/>
        </w:rPr>
      </w:pPr>
    </w:p>
    <w:p w:rsidR="00D915FF" w:rsidRDefault="00D915FF" w:rsidP="008B410C">
      <w:pPr>
        <w:pStyle w:val="msonormalbullet2gif"/>
        <w:spacing w:after="0" w:afterAutospacing="0"/>
        <w:contextualSpacing/>
        <w:jc w:val="center"/>
        <w:rPr>
          <w:color w:val="000000"/>
        </w:rPr>
      </w:pPr>
    </w:p>
    <w:p w:rsidR="00D915FF" w:rsidRDefault="00D915FF" w:rsidP="008B410C">
      <w:pPr>
        <w:pStyle w:val="msonormalbullet2gif"/>
        <w:spacing w:after="0" w:afterAutospacing="0"/>
        <w:contextualSpacing/>
        <w:jc w:val="center"/>
        <w:rPr>
          <w:color w:val="000000"/>
        </w:rPr>
      </w:pPr>
    </w:p>
    <w:p w:rsidR="00D915FF" w:rsidRDefault="00D915FF" w:rsidP="008B410C">
      <w:pPr>
        <w:pStyle w:val="msonormalbullet2gif"/>
        <w:spacing w:after="0" w:afterAutospacing="0"/>
        <w:contextualSpacing/>
        <w:jc w:val="center"/>
        <w:rPr>
          <w:color w:val="000000"/>
        </w:rPr>
      </w:pPr>
    </w:p>
    <w:p w:rsidR="00D915FF" w:rsidRDefault="00D915FF" w:rsidP="008B410C">
      <w:pPr>
        <w:pStyle w:val="msonormalbullet2gif"/>
        <w:spacing w:after="0" w:afterAutospacing="0"/>
        <w:contextualSpacing/>
        <w:jc w:val="center"/>
        <w:rPr>
          <w:color w:val="000000"/>
        </w:rPr>
      </w:pPr>
    </w:p>
    <w:p w:rsidR="00D915FF" w:rsidRDefault="00D915FF" w:rsidP="008B410C">
      <w:pPr>
        <w:pStyle w:val="msonormalbullet2gif"/>
        <w:spacing w:after="0" w:afterAutospacing="0"/>
        <w:contextualSpacing/>
        <w:jc w:val="center"/>
        <w:rPr>
          <w:color w:val="000000"/>
        </w:rPr>
      </w:pPr>
    </w:p>
    <w:p w:rsidR="00D915FF" w:rsidRDefault="00D915FF" w:rsidP="008B410C">
      <w:pPr>
        <w:pStyle w:val="msonormalbullet2gif"/>
        <w:spacing w:after="0" w:afterAutospacing="0"/>
        <w:contextualSpacing/>
        <w:jc w:val="center"/>
        <w:rPr>
          <w:color w:val="000000"/>
        </w:rPr>
      </w:pPr>
    </w:p>
    <w:p w:rsidR="00D915FF" w:rsidRDefault="00D915FF" w:rsidP="008B410C">
      <w:pPr>
        <w:pStyle w:val="msonormalbullet2gif"/>
        <w:spacing w:after="0" w:afterAutospacing="0"/>
        <w:contextualSpacing/>
        <w:jc w:val="center"/>
        <w:rPr>
          <w:color w:val="000000"/>
        </w:rPr>
      </w:pPr>
    </w:p>
    <w:p w:rsidR="00D915FF" w:rsidRDefault="00D915FF" w:rsidP="008B410C">
      <w:pPr>
        <w:pStyle w:val="msonormalbullet2gif"/>
        <w:spacing w:after="0" w:afterAutospacing="0"/>
        <w:contextualSpacing/>
        <w:jc w:val="center"/>
        <w:rPr>
          <w:color w:val="000000"/>
        </w:rPr>
      </w:pPr>
    </w:p>
    <w:p w:rsidR="00D915FF" w:rsidRDefault="00D915FF" w:rsidP="008B410C">
      <w:pPr>
        <w:pStyle w:val="msonormalbullet2gif"/>
        <w:spacing w:after="0" w:afterAutospacing="0"/>
        <w:contextualSpacing/>
        <w:jc w:val="center"/>
        <w:rPr>
          <w:color w:val="000000"/>
        </w:rPr>
      </w:pPr>
    </w:p>
    <w:p w:rsidR="00D915FF" w:rsidRDefault="00D915FF" w:rsidP="008B410C">
      <w:pPr>
        <w:pStyle w:val="msonormalbullet2gif"/>
        <w:spacing w:after="0" w:afterAutospacing="0"/>
        <w:contextualSpacing/>
        <w:jc w:val="center"/>
        <w:rPr>
          <w:color w:val="000000"/>
        </w:rPr>
      </w:pPr>
    </w:p>
    <w:p w:rsidR="00D915FF" w:rsidRDefault="00D915FF" w:rsidP="008B410C">
      <w:pPr>
        <w:pStyle w:val="msonormalbullet2gif"/>
        <w:spacing w:after="0" w:afterAutospacing="0"/>
        <w:contextualSpacing/>
        <w:jc w:val="center"/>
        <w:rPr>
          <w:color w:val="000000"/>
        </w:rPr>
      </w:pPr>
    </w:p>
    <w:p w:rsidR="00D915FF" w:rsidRDefault="00D915FF" w:rsidP="008B410C">
      <w:pPr>
        <w:pStyle w:val="msonormalbullet2gif"/>
        <w:spacing w:after="0" w:afterAutospacing="0"/>
        <w:contextualSpacing/>
        <w:jc w:val="center"/>
        <w:rPr>
          <w:color w:val="000000"/>
        </w:rPr>
      </w:pPr>
    </w:p>
    <w:p w:rsidR="00D915FF" w:rsidRDefault="00D915FF" w:rsidP="008B410C">
      <w:pPr>
        <w:pStyle w:val="msonormalbullet2gif"/>
        <w:spacing w:after="0" w:afterAutospacing="0"/>
        <w:contextualSpacing/>
        <w:jc w:val="center"/>
        <w:rPr>
          <w:color w:val="000000"/>
        </w:rPr>
      </w:pPr>
    </w:p>
    <w:p w:rsidR="002460FC" w:rsidRPr="00494DDC" w:rsidRDefault="002460FC" w:rsidP="00494DDC">
      <w:pPr>
        <w:pStyle w:val="msonormalbullet2gif"/>
        <w:spacing w:after="0" w:afterAutospacing="0"/>
        <w:contextualSpacing/>
        <w:jc w:val="center"/>
        <w:rPr>
          <w:color w:val="000000"/>
        </w:rPr>
      </w:pPr>
      <w:r w:rsidRPr="00FE1FD0">
        <w:rPr>
          <w:b/>
          <w:bCs/>
          <w:kern w:val="36"/>
        </w:rPr>
        <w:lastRenderedPageBreak/>
        <w:t xml:space="preserve">Ответы </w:t>
      </w:r>
      <w:r w:rsidR="00494DDC">
        <w:rPr>
          <w:b/>
          <w:bCs/>
          <w:kern w:val="36"/>
        </w:rPr>
        <w:t>КР 1</w:t>
      </w:r>
      <w:r w:rsidR="00494DDC" w:rsidRPr="00494DDC">
        <w:rPr>
          <w:color w:val="000000"/>
        </w:rPr>
        <w:t xml:space="preserve"> </w:t>
      </w:r>
    </w:p>
    <w:p w:rsidR="002460FC" w:rsidRDefault="002460FC" w:rsidP="002460F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67C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 к заданиям </w:t>
      </w:r>
      <w:r w:rsidRPr="008767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части 1</w:t>
      </w:r>
      <w:r w:rsidR="00FE1FD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8767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выбором </w:t>
      </w:r>
      <w:r w:rsidR="00FE1FD0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ответа</w:t>
      </w:r>
    </w:p>
    <w:tbl>
      <w:tblPr>
        <w:tblW w:w="3436" w:type="dxa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935"/>
        <w:gridCol w:w="1501"/>
      </w:tblGrid>
      <w:tr w:rsidR="002460FC" w:rsidRPr="00EB0E74" w:rsidTr="00EB0E74">
        <w:trPr>
          <w:trHeight w:val="193"/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2460FC" w:rsidRPr="00EB0E74" w:rsidRDefault="002460FC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0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2460FC" w:rsidRPr="00EB0E74" w:rsidRDefault="002460FC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0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</w:t>
            </w:r>
          </w:p>
        </w:tc>
      </w:tr>
      <w:tr w:rsidR="002460FC" w:rsidRPr="00EB0E74" w:rsidTr="00EB0E74">
        <w:trPr>
          <w:trHeight w:val="182"/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2460FC" w:rsidRPr="00EB0E74" w:rsidRDefault="002460FC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0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B0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2460FC" w:rsidRPr="00EB0E74" w:rsidRDefault="00EB0E74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460FC" w:rsidRPr="00EB0E74" w:rsidTr="00EB0E74">
        <w:trPr>
          <w:trHeight w:val="193"/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2460FC" w:rsidRPr="00EB0E74" w:rsidRDefault="002460FC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0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B0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2460FC" w:rsidRPr="00EB0E74" w:rsidRDefault="00EB0E74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2460FC" w:rsidRPr="00EB0E74" w:rsidTr="00EB0E74">
        <w:trPr>
          <w:trHeight w:val="182"/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2460FC" w:rsidRPr="00EB0E74" w:rsidRDefault="002460FC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0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2460FC" w:rsidRPr="00EB0E74" w:rsidRDefault="00EB0E74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2460FC" w:rsidRPr="00EB0E74" w:rsidTr="00EB0E74">
        <w:trPr>
          <w:trHeight w:val="182"/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2460FC" w:rsidRPr="00EB0E74" w:rsidRDefault="002460FC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0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B0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2460FC" w:rsidRPr="00EB0E74" w:rsidRDefault="00EB0E74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460FC" w:rsidRPr="00EB0E74" w:rsidTr="00EB0E74">
        <w:trPr>
          <w:trHeight w:val="193"/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2460FC" w:rsidRPr="00EB0E74" w:rsidRDefault="002460FC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0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2460FC" w:rsidRPr="00EB0E74" w:rsidRDefault="002460FC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0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2460FC" w:rsidRPr="00EB0E74" w:rsidTr="00EB0E74">
        <w:trPr>
          <w:trHeight w:val="182"/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2460FC" w:rsidRPr="00EB0E74" w:rsidRDefault="002460FC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0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B0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proofErr w:type="gram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2460FC" w:rsidRPr="00EB0E74" w:rsidRDefault="00EB0E74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2460FC" w:rsidRPr="00EB0E74" w:rsidTr="00EB0E74">
        <w:trPr>
          <w:trHeight w:val="193"/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2460FC" w:rsidRPr="00EB0E74" w:rsidRDefault="002460FC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0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B0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proofErr w:type="gram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2460FC" w:rsidRPr="00EB0E74" w:rsidRDefault="00EB0E74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B0E74" w:rsidRPr="00EB0E74" w:rsidTr="00EB0E74">
        <w:trPr>
          <w:trHeight w:val="193"/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B0E74" w:rsidRPr="00EB0E74" w:rsidRDefault="00EB0E74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0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B0E74" w:rsidRDefault="00BB5D8A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EB0E74" w:rsidRPr="00EB0E74" w:rsidTr="00EB0E74">
        <w:trPr>
          <w:trHeight w:val="193"/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B0E74" w:rsidRPr="00EB0E74" w:rsidRDefault="00EB0E74" w:rsidP="00EB0E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0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proofErr w:type="gram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B0E74" w:rsidRDefault="00EB0E74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B0E74" w:rsidRPr="00EB0E74" w:rsidTr="00EB0E74">
        <w:trPr>
          <w:trHeight w:val="193"/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B0E74" w:rsidRPr="00EB0E74" w:rsidRDefault="00EB0E74" w:rsidP="00EB0E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0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B0E74" w:rsidRDefault="00BB5D8A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</w:tbl>
    <w:p w:rsidR="002460FC" w:rsidRDefault="002460FC" w:rsidP="002460F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67C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 к заданиям </w:t>
      </w:r>
      <w:r w:rsidRPr="008767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части 2</w:t>
      </w:r>
      <w:r w:rsidR="00FE1FD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="00FE1FD0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proofErr w:type="spellEnd"/>
      <w:r w:rsidR="00FE1F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кратким ответом</w:t>
      </w:r>
    </w:p>
    <w:tbl>
      <w:tblPr>
        <w:tblW w:w="3420" w:type="dxa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922"/>
        <w:gridCol w:w="1498"/>
      </w:tblGrid>
      <w:tr w:rsidR="002460FC" w:rsidRPr="00EB0E74" w:rsidTr="000647C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2460FC" w:rsidRPr="00EB0E74" w:rsidRDefault="002460FC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Задание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2460FC" w:rsidRPr="00EB0E74" w:rsidRDefault="002460FC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Ответ</w:t>
            </w:r>
          </w:p>
        </w:tc>
      </w:tr>
      <w:tr w:rsidR="002460FC" w:rsidRPr="00EB0E74" w:rsidTr="000647C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2460FC" w:rsidRPr="00EB0E74" w:rsidRDefault="002460FC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Start"/>
            <w:r w:rsidRPr="00EB0E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2460FC" w:rsidRPr="00EB0E74" w:rsidRDefault="00EB0E74" w:rsidP="00494D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0D06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2460FC" w:rsidRPr="00EB0E74" w:rsidTr="000647C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2460FC" w:rsidRPr="00EB0E74" w:rsidRDefault="002460FC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Start"/>
            <w:r w:rsidRPr="00EB0E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2460FC" w:rsidRPr="00EB0E74" w:rsidRDefault="00494DDC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  <w:r w:rsidR="00EB0E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EB0E74" w:rsidRPr="00EB0E74" w:rsidTr="00EB0E74">
        <w:trPr>
          <w:trHeight w:val="190"/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B0E74" w:rsidRPr="00EB0E74" w:rsidRDefault="000D06A8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B0E74" w:rsidRDefault="00EB0E74" w:rsidP="000647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2131</w:t>
            </w:r>
          </w:p>
        </w:tc>
      </w:tr>
    </w:tbl>
    <w:p w:rsidR="002460FC" w:rsidRDefault="002460FC" w:rsidP="002460F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67C9"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Элементы ответа задани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8767C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8767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части 3</w:t>
      </w:r>
      <w:r w:rsidR="00D915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развёрнутым ответом</w:t>
      </w:r>
    </w:p>
    <w:p w:rsidR="002460FC" w:rsidRPr="008767C9" w:rsidRDefault="002460FC" w:rsidP="002460F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976"/>
        <w:gridCol w:w="679"/>
      </w:tblGrid>
      <w:tr w:rsidR="002460FC" w:rsidRPr="00EB0E74" w:rsidTr="000405F0">
        <w:tc>
          <w:tcPr>
            <w:tcW w:w="8976" w:type="dxa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2460FC" w:rsidRPr="00EB0E74" w:rsidRDefault="002460FC" w:rsidP="00EB0E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0E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Содержание верного ответа и указания по оцениванию</w:t>
            </w:r>
            <w:r w:rsidRPr="00EB0E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(допускаются иные формулировки ответа, не искажающие его смысла)</w:t>
            </w:r>
          </w:p>
        </w:tc>
        <w:tc>
          <w:tcPr>
            <w:tcW w:w="679" w:type="dxa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2460FC" w:rsidRPr="00EB0E74" w:rsidRDefault="002460FC" w:rsidP="00EB0E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0E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Баллы</w:t>
            </w:r>
          </w:p>
        </w:tc>
      </w:tr>
      <w:tr w:rsidR="002460FC" w:rsidRPr="00EB0E74" w:rsidTr="000405F0">
        <w:tc>
          <w:tcPr>
            <w:tcW w:w="8976" w:type="dxa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2460FC" w:rsidRPr="00EB0E74" w:rsidRDefault="002460FC" w:rsidP="000647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Элементы ответа: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1)  определены недостающие в схеме реакции вещества и составлен электронный баланс: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EB0E74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>
                  <wp:extent cx="904875" cy="265430"/>
                  <wp:effectExtent l="19050" t="0" r="0" b="0"/>
                  <wp:docPr id="5" name="Рисунок 4" descr="http://omskpress.ru/images/stories/uploading/661e6c41b30979178a028321e9ebebc3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omskpress.ru/images/stories/uploading/661e6c41b30979178a028321e9ebebc3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010" cy="268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60FC" w:rsidRPr="00EB0E74" w:rsidRDefault="002460FC" w:rsidP="000647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2)  указано,    что    сера    в    степени    окисления    +4    является восстановителем,   а   марганец   в   степени   окисления   +7   (или перманганат калия за счёт марганца в степени окисления +7) - окислителем;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3)  составлено уравнение реакции: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Na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</w:rPr>
              <w:t>2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SO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</w:rPr>
              <w:t>3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 + 2KMnO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</w:rPr>
              <w:t>4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 + 2KOH = Na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</w:rPr>
              <w:t>2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SO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</w:rPr>
              <w:t>4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 + 2K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</w:rPr>
              <w:t>2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MnO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</w:rPr>
              <w:t>4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 + H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</w:rPr>
              <w:t>2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679" w:type="dxa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2460FC" w:rsidRPr="00EB0E74" w:rsidRDefault="002460FC" w:rsidP="000647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460FC" w:rsidRPr="00EB0E74" w:rsidTr="000405F0">
        <w:tc>
          <w:tcPr>
            <w:tcW w:w="8976" w:type="dxa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2460FC" w:rsidRPr="00EB0E74" w:rsidRDefault="002460FC" w:rsidP="000647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Ответ правильный и полный,  включает все  названные  выше элементы</w:t>
            </w:r>
          </w:p>
        </w:tc>
        <w:tc>
          <w:tcPr>
            <w:tcW w:w="679" w:type="dxa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2460FC" w:rsidRPr="00EB0E74" w:rsidRDefault="002460FC" w:rsidP="000647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460FC" w:rsidRPr="00EB0E74" w:rsidTr="000405F0">
        <w:tc>
          <w:tcPr>
            <w:tcW w:w="8976" w:type="dxa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2460FC" w:rsidRPr="00EB0E74" w:rsidRDefault="002460FC" w:rsidP="000647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В ответе допущена ошибка только в одном из элементов</w:t>
            </w:r>
          </w:p>
        </w:tc>
        <w:tc>
          <w:tcPr>
            <w:tcW w:w="679" w:type="dxa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2460FC" w:rsidRPr="00EB0E74" w:rsidRDefault="002460FC" w:rsidP="000647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460FC" w:rsidRPr="00EB0E74" w:rsidTr="000405F0">
        <w:tc>
          <w:tcPr>
            <w:tcW w:w="8976" w:type="dxa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2460FC" w:rsidRPr="00EB0E74" w:rsidRDefault="002460FC" w:rsidP="000647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В ответе допущены ошибки в двух элементах</w:t>
            </w:r>
          </w:p>
        </w:tc>
        <w:tc>
          <w:tcPr>
            <w:tcW w:w="679" w:type="dxa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2460FC" w:rsidRPr="00EB0E74" w:rsidRDefault="002460FC" w:rsidP="000647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460FC" w:rsidRPr="00EB0E74" w:rsidTr="000405F0">
        <w:tc>
          <w:tcPr>
            <w:tcW w:w="8976" w:type="dxa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2460FC" w:rsidRPr="00EB0E74" w:rsidRDefault="002460FC" w:rsidP="000647CA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Максимальный балл</w:t>
            </w:r>
          </w:p>
        </w:tc>
        <w:tc>
          <w:tcPr>
            <w:tcW w:w="679" w:type="dxa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2460FC" w:rsidRPr="00EB0E74" w:rsidRDefault="002460FC" w:rsidP="000647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</w:tbl>
    <w:p w:rsidR="002460FC" w:rsidRPr="002460FC" w:rsidRDefault="002460FC" w:rsidP="002460F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436"/>
        <w:gridCol w:w="1219"/>
      </w:tblGrid>
      <w:tr w:rsidR="002460FC" w:rsidRPr="00EB0E74" w:rsidTr="00D915FF">
        <w:tc>
          <w:tcPr>
            <w:tcW w:w="8436" w:type="dxa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2460FC" w:rsidRPr="00EB0E74" w:rsidRDefault="002460FC" w:rsidP="00EB0E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0E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Содержание верного ответа и указания по оцениванию (допускаются иные формулировки ответа, не искажающие его смысла)</w:t>
            </w:r>
          </w:p>
        </w:tc>
        <w:tc>
          <w:tcPr>
            <w:tcW w:w="1219" w:type="dxa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2460FC" w:rsidRPr="00EB0E74" w:rsidRDefault="002460FC" w:rsidP="00EB0E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0E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Баллы</w:t>
            </w:r>
          </w:p>
        </w:tc>
      </w:tr>
      <w:tr w:rsidR="002460FC" w:rsidRPr="00EB0E74" w:rsidTr="00D915FF">
        <w:tc>
          <w:tcPr>
            <w:tcW w:w="8436" w:type="dxa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3B7B9A" w:rsidRPr="00EB0E74" w:rsidRDefault="002460FC" w:rsidP="003B7B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Элементы ответа: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1) составлено  уравнение реакци</w:t>
            </w:r>
            <w:r w:rsidR="003B7B9A"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2NaOH + 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Fe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SO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</w:rPr>
              <w:t>4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 = Na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</w:rPr>
              <w:t>2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SO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</w:rPr>
              <w:t>4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+ 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Fe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(O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H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</w:rPr>
              <w:t>2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2) </w:t>
            </w:r>
            <w:r w:rsidR="003B7B9A"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рассчитана масса </w:t>
            </w:r>
            <w:proofErr w:type="spellStart"/>
            <w:r w:rsidR="003B7B9A"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гидроксида</w:t>
            </w:r>
            <w:proofErr w:type="spellEnd"/>
            <w:r w:rsidR="003B7B9A"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натрия в исходном растворе:</w:t>
            </w:r>
            <w:r w:rsidR="003B7B9A"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="003B7B9A" w:rsidRPr="00EB0E7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m</w:t>
            </w:r>
            <w:r w:rsidR="003B7B9A"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="003B7B9A" w:rsidRPr="00EB0E7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NaOH</w:t>
            </w:r>
            <w:proofErr w:type="spellEnd"/>
            <w:r w:rsidR="003B7B9A"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) = 8000</w:t>
            </w:r>
            <w:r w:rsidR="003B7B9A" w:rsidRPr="00EB0E74">
              <w:rPr>
                <w:rFonts w:ascii="Cambria Math" w:eastAsia="Times New Roman" w:hAnsi="Cambria Math" w:cs="Times New Roman"/>
                <w:sz w:val="18"/>
                <w:szCs w:val="18"/>
              </w:rPr>
              <w:t>⋅</w:t>
            </w:r>
            <w:r w:rsidR="003B7B9A"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10/100 = 800 г</w:t>
            </w:r>
          </w:p>
          <w:p w:rsidR="003B7B9A" w:rsidRPr="00EB0E74" w:rsidRDefault="003B7B9A" w:rsidP="003B7B9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3)</w:t>
            </w:r>
            <w:r w:rsidR="002460FC"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рассчитано количество 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вещества  сульфата железа(2)</w:t>
            </w:r>
            <w:r w:rsidR="002460FC"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, вступивше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го</w:t>
            </w:r>
            <w:r w:rsidR="002460FC"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реакцию </w:t>
            </w:r>
          </w:p>
          <w:p w:rsidR="002460FC" w:rsidRPr="00EB0E74" w:rsidRDefault="003B7B9A" w:rsidP="00D915F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  <w:proofErr w:type="spellEnd"/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= 800</w:t>
            </w:r>
            <w:r w:rsidRPr="00EB0E74">
              <w:rPr>
                <w:rFonts w:ascii="Cambria Math" w:eastAsia="Times New Roman" w:hAnsi="Cambria Math" w:cs="Times New Roman"/>
                <w:sz w:val="18"/>
                <w:szCs w:val="18"/>
              </w:rPr>
              <w:t>⋅</w:t>
            </w: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1/80 = 10 г</w:t>
            </w:r>
          </w:p>
        </w:tc>
        <w:tc>
          <w:tcPr>
            <w:tcW w:w="1219" w:type="dxa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2460FC" w:rsidRPr="00EB0E74" w:rsidRDefault="002460FC" w:rsidP="000647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460FC" w:rsidRPr="00EB0E74" w:rsidTr="000647CA">
        <w:tc>
          <w:tcPr>
            <w:tcW w:w="0" w:type="auto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2460FC" w:rsidRPr="00EB0E74" w:rsidRDefault="002460FC" w:rsidP="000647C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Ответ правильный и полный, включает все названные выше элементы</w:t>
            </w:r>
          </w:p>
        </w:tc>
        <w:tc>
          <w:tcPr>
            <w:tcW w:w="0" w:type="auto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2460FC" w:rsidRPr="00EB0E74" w:rsidRDefault="00D915FF" w:rsidP="0006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460FC" w:rsidRPr="00EB0E74" w:rsidTr="000647CA">
        <w:tc>
          <w:tcPr>
            <w:tcW w:w="0" w:type="auto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2460FC" w:rsidRPr="00EB0E74" w:rsidRDefault="002460FC" w:rsidP="0006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В ответе допущена ошибка в одном из названных выше элементов</w:t>
            </w:r>
          </w:p>
        </w:tc>
        <w:tc>
          <w:tcPr>
            <w:tcW w:w="0" w:type="auto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2460FC" w:rsidRPr="00EB0E74" w:rsidRDefault="00D915FF" w:rsidP="0006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460FC" w:rsidRPr="00EB0E74" w:rsidTr="000647CA">
        <w:tc>
          <w:tcPr>
            <w:tcW w:w="0" w:type="auto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2460FC" w:rsidRPr="00EB0E74" w:rsidRDefault="002460FC" w:rsidP="0006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В ответе допущены ошибки в двух из названных выше элементов</w:t>
            </w:r>
          </w:p>
        </w:tc>
        <w:tc>
          <w:tcPr>
            <w:tcW w:w="0" w:type="auto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2460FC" w:rsidRPr="00EB0E74" w:rsidRDefault="00D915FF" w:rsidP="0006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460FC" w:rsidRPr="00EB0E74" w:rsidTr="000647CA">
        <w:tc>
          <w:tcPr>
            <w:tcW w:w="0" w:type="auto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2460FC" w:rsidRPr="00EB0E74" w:rsidRDefault="002460FC" w:rsidP="000647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2460FC" w:rsidRPr="00EB0E74" w:rsidRDefault="00D915FF" w:rsidP="000647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E7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</w:tbl>
    <w:p w:rsidR="000405F0" w:rsidRDefault="000405F0" w:rsidP="00A3289D">
      <w:pPr>
        <w:pStyle w:val="msonormalbullet2gif"/>
        <w:spacing w:after="0" w:afterAutospacing="0"/>
        <w:contextualSpacing/>
        <w:jc w:val="center"/>
        <w:rPr>
          <w:b/>
          <w:color w:val="000000"/>
        </w:rPr>
      </w:pPr>
    </w:p>
    <w:sectPr w:rsidR="000405F0" w:rsidSect="00C73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84C84DFE"/>
    <w:lvl w:ilvl="0">
      <w:start w:val="11"/>
      <w:numFmt w:val="decimal"/>
      <w:lvlText w:val="%1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8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15325812"/>
    <w:multiLevelType w:val="multilevel"/>
    <w:tmpl w:val="84C84DFE"/>
    <w:lvl w:ilvl="0">
      <w:start w:val="11"/>
      <w:numFmt w:val="decimal"/>
      <w:lvlText w:val="%1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8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16044B4A"/>
    <w:multiLevelType w:val="hybridMultilevel"/>
    <w:tmpl w:val="C73AA928"/>
    <w:lvl w:ilvl="0" w:tplc="288E1F3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410C"/>
    <w:rsid w:val="00012CEF"/>
    <w:rsid w:val="000405F0"/>
    <w:rsid w:val="0004276C"/>
    <w:rsid w:val="000D06A8"/>
    <w:rsid w:val="000D642A"/>
    <w:rsid w:val="00162F15"/>
    <w:rsid w:val="001D0F39"/>
    <w:rsid w:val="0022591E"/>
    <w:rsid w:val="002460FC"/>
    <w:rsid w:val="00297C04"/>
    <w:rsid w:val="002D2D2E"/>
    <w:rsid w:val="00362CE5"/>
    <w:rsid w:val="003A2509"/>
    <w:rsid w:val="003A50F0"/>
    <w:rsid w:val="003B7B9A"/>
    <w:rsid w:val="00494DDC"/>
    <w:rsid w:val="004F6692"/>
    <w:rsid w:val="00505FE3"/>
    <w:rsid w:val="00511660"/>
    <w:rsid w:val="00520A2C"/>
    <w:rsid w:val="005E7C94"/>
    <w:rsid w:val="006176EE"/>
    <w:rsid w:val="0062630E"/>
    <w:rsid w:val="006A19C9"/>
    <w:rsid w:val="006C6AA4"/>
    <w:rsid w:val="007E038D"/>
    <w:rsid w:val="008733B9"/>
    <w:rsid w:val="0089732D"/>
    <w:rsid w:val="008B410C"/>
    <w:rsid w:val="00922327"/>
    <w:rsid w:val="00A3289D"/>
    <w:rsid w:val="00A6099F"/>
    <w:rsid w:val="00AA1A09"/>
    <w:rsid w:val="00B22CC6"/>
    <w:rsid w:val="00B53561"/>
    <w:rsid w:val="00B6114A"/>
    <w:rsid w:val="00B94958"/>
    <w:rsid w:val="00BA3591"/>
    <w:rsid w:val="00BB5D8A"/>
    <w:rsid w:val="00BD32DB"/>
    <w:rsid w:val="00BD6B96"/>
    <w:rsid w:val="00BE679D"/>
    <w:rsid w:val="00C4483F"/>
    <w:rsid w:val="00C67308"/>
    <w:rsid w:val="00C734E2"/>
    <w:rsid w:val="00D34406"/>
    <w:rsid w:val="00D538CA"/>
    <w:rsid w:val="00D54880"/>
    <w:rsid w:val="00D915FF"/>
    <w:rsid w:val="00D9585E"/>
    <w:rsid w:val="00E450D3"/>
    <w:rsid w:val="00EB0E74"/>
    <w:rsid w:val="00EC0CFA"/>
    <w:rsid w:val="00ED4142"/>
    <w:rsid w:val="00F70213"/>
    <w:rsid w:val="00F73D86"/>
    <w:rsid w:val="00FE1FD0"/>
    <w:rsid w:val="00FE4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4E2"/>
  </w:style>
  <w:style w:type="paragraph" w:styleId="1">
    <w:name w:val="heading 1"/>
    <w:basedOn w:val="a"/>
    <w:link w:val="10"/>
    <w:uiPriority w:val="9"/>
    <w:qFormat/>
    <w:rsid w:val="00BD32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8B4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3">
    <w:name w:val="Основной текст Знак"/>
    <w:basedOn w:val="a0"/>
    <w:link w:val="a4"/>
    <w:rsid w:val="00520A2C"/>
    <w:rPr>
      <w:rFonts w:ascii="Times New Roman" w:hAnsi="Times New Roman" w:cs="Times New Roman"/>
      <w:shd w:val="clear" w:color="auto" w:fill="FFFFFF"/>
    </w:rPr>
  </w:style>
  <w:style w:type="character" w:customStyle="1" w:styleId="13pt">
    <w:name w:val="Основной текст + 13 pt"/>
    <w:aliases w:val="Полужирный1,Курсив"/>
    <w:basedOn w:val="a3"/>
    <w:rsid w:val="00520A2C"/>
    <w:rPr>
      <w:b/>
      <w:bCs/>
      <w:i/>
      <w:iCs/>
      <w:sz w:val="26"/>
      <w:szCs w:val="26"/>
      <w:lang w:val="en-US" w:eastAsia="en-US"/>
    </w:rPr>
  </w:style>
  <w:style w:type="paragraph" w:styleId="a4">
    <w:name w:val="Body Text"/>
    <w:basedOn w:val="a"/>
    <w:link w:val="a3"/>
    <w:rsid w:val="00520A2C"/>
    <w:pPr>
      <w:shd w:val="clear" w:color="auto" w:fill="FFFFFF"/>
      <w:spacing w:before="420" w:after="0" w:line="216" w:lineRule="exact"/>
      <w:jc w:val="both"/>
    </w:pPr>
    <w:rPr>
      <w:rFonts w:ascii="Times New Roman" w:hAnsi="Times New Roman" w:cs="Times New Roman"/>
    </w:rPr>
  </w:style>
  <w:style w:type="character" w:customStyle="1" w:styleId="11">
    <w:name w:val="Основной текст Знак1"/>
    <w:basedOn w:val="a0"/>
    <w:link w:val="a4"/>
    <w:uiPriority w:val="99"/>
    <w:semiHidden/>
    <w:rsid w:val="00520A2C"/>
  </w:style>
  <w:style w:type="character" w:customStyle="1" w:styleId="Arial">
    <w:name w:val="Основной текст + Arial"/>
    <w:aliases w:val="12,5 pt1,Полужирный2"/>
    <w:basedOn w:val="a3"/>
    <w:rsid w:val="00AA1A09"/>
    <w:rPr>
      <w:rFonts w:ascii="Arial" w:hAnsi="Arial" w:cs="Arial"/>
      <w:b/>
      <w:bCs/>
      <w:spacing w:val="0"/>
      <w:sz w:val="25"/>
      <w:szCs w:val="25"/>
    </w:rPr>
  </w:style>
  <w:style w:type="character" w:customStyle="1" w:styleId="Arial1">
    <w:name w:val="Основной текст + Arial1"/>
    <w:aliases w:val="10 pt,Курсив1"/>
    <w:basedOn w:val="a3"/>
    <w:rsid w:val="00AA1A09"/>
    <w:rPr>
      <w:rFonts w:ascii="Arial" w:hAnsi="Arial" w:cs="Arial"/>
      <w:i/>
      <w:iCs/>
      <w:noProof/>
      <w:spacing w:val="0"/>
      <w:sz w:val="20"/>
      <w:szCs w:val="20"/>
    </w:rPr>
  </w:style>
  <w:style w:type="character" w:customStyle="1" w:styleId="12">
    <w:name w:val="Основной текст + Полужирный1"/>
    <w:basedOn w:val="a3"/>
    <w:rsid w:val="00AA1A09"/>
    <w:rPr>
      <w:b/>
      <w:bCs/>
      <w:spacing w:val="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BD32D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246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60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5F956-2F94-4716-B487-8066CDDCD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Ксения Павловна</cp:lastModifiedBy>
  <cp:revision>18</cp:revision>
  <cp:lastPrinted>2015-12-16T18:56:00Z</cp:lastPrinted>
  <dcterms:created xsi:type="dcterms:W3CDTF">2014-12-19T14:10:00Z</dcterms:created>
  <dcterms:modified xsi:type="dcterms:W3CDTF">2022-03-13T09:10:00Z</dcterms:modified>
</cp:coreProperties>
</file>